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7A4" w14:textId="4F75B05F" w:rsidR="001C2C5C" w:rsidRDefault="001C2C5C">
      <w:r>
        <w:rPr>
          <w:noProof/>
        </w:rPr>
        <w:drawing>
          <wp:anchor distT="0" distB="0" distL="114300" distR="114300" simplePos="0" relativeHeight="251658240" behindDoc="1" locked="0" layoutInCell="1" allowOverlap="1" wp14:anchorId="0F3F75E0" wp14:editId="29789D8B">
            <wp:simplePos x="0" y="0"/>
            <wp:positionH relativeFrom="column">
              <wp:posOffset>-168910</wp:posOffset>
            </wp:positionH>
            <wp:positionV relativeFrom="paragraph">
              <wp:posOffset>0</wp:posOffset>
            </wp:positionV>
            <wp:extent cx="2486025" cy="1242695"/>
            <wp:effectExtent l="0" t="0" r="0" b="0"/>
            <wp:wrapTight wrapText="bothSides">
              <wp:wrapPolygon edited="0">
                <wp:start x="5793" y="3311"/>
                <wp:lineTo x="2152" y="8278"/>
                <wp:lineTo x="2317" y="14900"/>
                <wp:lineTo x="3972" y="17218"/>
                <wp:lineTo x="4303" y="17880"/>
                <wp:lineTo x="13241" y="17880"/>
                <wp:lineTo x="18372" y="16887"/>
                <wp:lineTo x="18703" y="15563"/>
                <wp:lineTo x="16717" y="14569"/>
                <wp:lineTo x="18869" y="9271"/>
                <wp:lineTo x="19200" y="5298"/>
                <wp:lineTo x="16221" y="3973"/>
                <wp:lineTo x="7283" y="3311"/>
                <wp:lineTo x="5793" y="3311"/>
              </wp:wrapPolygon>
            </wp:wrapTight>
            <wp:docPr id="4059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5C22C" w14:textId="45079897" w:rsidR="005A2D73" w:rsidRPr="009F3ED0"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 xml:space="preserve">Escambia County Healthy Start Coalition Inc., </w:t>
      </w:r>
    </w:p>
    <w:p w14:paraId="660E9392" w14:textId="4D4DB775" w:rsidR="005A2D73" w:rsidRPr="009F3ED0" w:rsidRDefault="005A2D73" w:rsidP="005A2D73">
      <w:pPr>
        <w:tabs>
          <w:tab w:val="left" w:pos="1515"/>
        </w:tabs>
        <w:spacing w:after="0"/>
        <w:jc w:val="right"/>
        <w:rPr>
          <w:rFonts w:ascii="Arial" w:hAnsi="Arial" w:cs="Arial"/>
          <w:sz w:val="24"/>
          <w:szCs w:val="24"/>
          <w:lang w:val="es-ES"/>
        </w:rPr>
      </w:pPr>
      <w:r w:rsidRPr="009F3ED0">
        <w:rPr>
          <w:rFonts w:ascii="Arial" w:hAnsi="Arial" w:cs="Arial"/>
          <w:sz w:val="24"/>
          <w:szCs w:val="24"/>
          <w:lang w:val="es-ES"/>
        </w:rPr>
        <w:tab/>
        <w:t>318 N. Alcaniz Street | Pensacola Florida | 3250</w:t>
      </w:r>
      <w:r w:rsidR="001C2C5C" w:rsidRPr="009F3ED0">
        <w:rPr>
          <w:rFonts w:ascii="Arial" w:hAnsi="Arial" w:cs="Arial"/>
          <w:sz w:val="24"/>
          <w:szCs w:val="24"/>
          <w:lang w:val="es-ES"/>
        </w:rPr>
        <w:t>1</w:t>
      </w:r>
    </w:p>
    <w:p w14:paraId="411141C0" w14:textId="46E00C3D" w:rsidR="005A2D73"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P: 850-696-2291, F: 850-696-2551</w:t>
      </w:r>
    </w:p>
    <w:p w14:paraId="5E32C12F" w14:textId="77777777" w:rsidR="009F3ED0" w:rsidRDefault="009F3ED0" w:rsidP="005A2D73">
      <w:pPr>
        <w:tabs>
          <w:tab w:val="left" w:pos="1515"/>
        </w:tabs>
        <w:spacing w:after="0"/>
        <w:jc w:val="right"/>
        <w:rPr>
          <w:rFonts w:ascii="Arial" w:hAnsi="Arial" w:cs="Arial"/>
          <w:sz w:val="24"/>
          <w:szCs w:val="24"/>
        </w:rPr>
      </w:pPr>
    </w:p>
    <w:p w14:paraId="54026F62" w14:textId="77777777" w:rsidR="009F3ED0" w:rsidRDefault="009F3ED0" w:rsidP="009F3ED0">
      <w:pPr>
        <w:tabs>
          <w:tab w:val="left" w:pos="1515"/>
        </w:tabs>
        <w:spacing w:after="0"/>
        <w:rPr>
          <w:rFonts w:ascii="Arial" w:hAnsi="Arial" w:cs="Arial"/>
          <w:sz w:val="24"/>
          <w:szCs w:val="24"/>
        </w:rPr>
      </w:pPr>
    </w:p>
    <w:p w14:paraId="1FEB8EB9" w14:textId="77777777" w:rsidR="009F3ED0" w:rsidRDefault="009F3ED0" w:rsidP="009F3ED0">
      <w:pPr>
        <w:tabs>
          <w:tab w:val="left" w:pos="1515"/>
        </w:tabs>
        <w:spacing w:after="0"/>
        <w:rPr>
          <w:rFonts w:ascii="Arial" w:hAnsi="Arial" w:cs="Arial"/>
          <w:sz w:val="24"/>
          <w:szCs w:val="24"/>
        </w:rPr>
      </w:pPr>
    </w:p>
    <w:p w14:paraId="2147F9FB" w14:textId="77777777" w:rsidR="0043559A" w:rsidRDefault="0043559A" w:rsidP="002243B8">
      <w:pPr>
        <w:pStyle w:val="Heading1"/>
        <w:spacing w:before="0" w:line="480" w:lineRule="auto"/>
        <w:jc w:val="center"/>
        <w:rPr>
          <w:rFonts w:ascii="Arial" w:hAnsi="Arial" w:cs="Arial"/>
          <w:u w:val="single"/>
        </w:rPr>
      </w:pPr>
      <w:r>
        <w:rPr>
          <w:rFonts w:ascii="Arial" w:hAnsi="Arial" w:cs="Arial"/>
          <w:u w:val="single"/>
        </w:rPr>
        <w:t>Board of Directors</w:t>
      </w:r>
    </w:p>
    <w:p w14:paraId="783A4330" w14:textId="7D5FAE11" w:rsidR="002243B8" w:rsidRPr="0043559A" w:rsidRDefault="002243B8" w:rsidP="002243B8">
      <w:pPr>
        <w:pStyle w:val="Heading1"/>
        <w:spacing w:before="0" w:line="480" w:lineRule="auto"/>
        <w:jc w:val="center"/>
        <w:rPr>
          <w:rFonts w:ascii="Arial" w:hAnsi="Arial" w:cs="Arial"/>
          <w:u w:val="single"/>
        </w:rPr>
      </w:pPr>
      <w:r w:rsidRPr="0043559A">
        <w:rPr>
          <w:rFonts w:ascii="Arial" w:hAnsi="Arial" w:cs="Arial"/>
          <w:u w:val="single"/>
        </w:rPr>
        <w:t>Meeting Minutes:</w:t>
      </w:r>
      <w:r w:rsidR="0043559A" w:rsidRPr="0043559A">
        <w:rPr>
          <w:rFonts w:ascii="Arial" w:hAnsi="Arial" w:cs="Arial"/>
          <w:u w:val="single"/>
        </w:rPr>
        <w:t xml:space="preserve"> </w:t>
      </w:r>
      <w:r w:rsidR="00BE7F1D">
        <w:rPr>
          <w:rFonts w:ascii="Arial" w:hAnsi="Arial" w:cs="Arial"/>
          <w:u w:val="single"/>
        </w:rPr>
        <w:t>September 18</w:t>
      </w:r>
      <w:r w:rsidR="0043559A" w:rsidRPr="0043559A">
        <w:rPr>
          <w:rFonts w:ascii="Arial" w:hAnsi="Arial" w:cs="Arial"/>
          <w:u w:val="single"/>
        </w:rPr>
        <w:t>, 2025</w:t>
      </w:r>
    </w:p>
    <w:p w14:paraId="6E306E43" w14:textId="0A03B810"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Board Members Present</w:t>
      </w:r>
      <w:r w:rsidR="0043559A">
        <w:rPr>
          <w:rFonts w:ascii="Arial" w:hAnsi="Arial" w:cs="Arial"/>
          <w:sz w:val="24"/>
          <w:szCs w:val="24"/>
          <w:u w:val="single"/>
        </w:rPr>
        <w:t>:</w:t>
      </w:r>
      <w:r>
        <w:rPr>
          <w:rFonts w:ascii="Arial" w:hAnsi="Arial" w:cs="Arial"/>
          <w:sz w:val="24"/>
          <w:szCs w:val="24"/>
        </w:rPr>
        <w:t xml:space="preserve"> Margot Lauro, Kevin Driscoll, </w:t>
      </w:r>
      <w:r w:rsidR="000663F7">
        <w:rPr>
          <w:rFonts w:ascii="Arial" w:hAnsi="Arial" w:cs="Arial"/>
          <w:sz w:val="24"/>
          <w:szCs w:val="24"/>
        </w:rPr>
        <w:t>Rainey Brown</w:t>
      </w:r>
      <w:r>
        <w:rPr>
          <w:rFonts w:ascii="Arial" w:hAnsi="Arial" w:cs="Arial"/>
          <w:sz w:val="24"/>
          <w:szCs w:val="24"/>
        </w:rPr>
        <w:t xml:space="preserve">, </w:t>
      </w:r>
      <w:r w:rsidR="00727C3A">
        <w:rPr>
          <w:rFonts w:ascii="Arial" w:hAnsi="Arial" w:cs="Arial"/>
          <w:sz w:val="24"/>
          <w:szCs w:val="24"/>
        </w:rPr>
        <w:t xml:space="preserve">Janet Garrett, </w:t>
      </w:r>
      <w:r>
        <w:rPr>
          <w:rFonts w:ascii="Arial" w:hAnsi="Arial" w:cs="Arial"/>
          <w:sz w:val="24"/>
          <w:szCs w:val="24"/>
        </w:rPr>
        <w:t xml:space="preserve">Judge Edward Nickinson, </w:t>
      </w:r>
      <w:r w:rsidR="0043559A">
        <w:rPr>
          <w:rFonts w:ascii="Arial" w:hAnsi="Arial" w:cs="Arial"/>
          <w:sz w:val="24"/>
          <w:szCs w:val="24"/>
        </w:rPr>
        <w:t xml:space="preserve">Robin Wright, </w:t>
      </w:r>
      <w:r>
        <w:rPr>
          <w:rFonts w:ascii="Arial" w:hAnsi="Arial" w:cs="Arial"/>
          <w:sz w:val="24"/>
          <w:szCs w:val="24"/>
        </w:rPr>
        <w:t>Ander Shimek</w:t>
      </w:r>
      <w:r w:rsidR="00727C3A">
        <w:rPr>
          <w:rFonts w:ascii="Arial" w:hAnsi="Arial" w:cs="Arial"/>
          <w:sz w:val="24"/>
          <w:szCs w:val="24"/>
        </w:rPr>
        <w:t>, Diane Schwartz, Russell Williams</w:t>
      </w:r>
      <w:r>
        <w:rPr>
          <w:rFonts w:ascii="Arial" w:hAnsi="Arial" w:cs="Arial"/>
          <w:sz w:val="24"/>
          <w:szCs w:val="24"/>
        </w:rPr>
        <w:t>. (</w:t>
      </w:r>
      <w:r w:rsidR="00727C3A">
        <w:rPr>
          <w:rFonts w:ascii="Arial" w:hAnsi="Arial" w:cs="Arial"/>
          <w:sz w:val="24"/>
          <w:szCs w:val="24"/>
        </w:rPr>
        <w:t>9</w:t>
      </w:r>
      <w:r>
        <w:rPr>
          <w:rFonts w:ascii="Arial" w:hAnsi="Arial" w:cs="Arial"/>
          <w:sz w:val="24"/>
          <w:szCs w:val="24"/>
        </w:rPr>
        <w:t xml:space="preserve"> present). </w:t>
      </w:r>
      <w:r>
        <w:rPr>
          <w:rFonts w:ascii="Arial" w:hAnsi="Arial" w:cs="Arial"/>
          <w:sz w:val="24"/>
          <w:szCs w:val="24"/>
          <w:u w:val="single"/>
        </w:rPr>
        <w:t>A</w:t>
      </w:r>
      <w:r w:rsidRPr="00A107F7">
        <w:rPr>
          <w:rFonts w:ascii="Arial" w:hAnsi="Arial" w:cs="Arial"/>
          <w:sz w:val="24"/>
          <w:szCs w:val="24"/>
          <w:u w:val="single"/>
        </w:rPr>
        <w:t>ttending via Zoom:</w:t>
      </w:r>
      <w:r>
        <w:rPr>
          <w:rFonts w:ascii="Arial" w:hAnsi="Arial" w:cs="Arial"/>
          <w:sz w:val="24"/>
          <w:szCs w:val="24"/>
        </w:rPr>
        <w:t xml:space="preserve"> None</w:t>
      </w:r>
    </w:p>
    <w:p w14:paraId="5302FAD9" w14:textId="7B271E44" w:rsidR="002243B8" w:rsidRDefault="002243B8" w:rsidP="00E16DBB">
      <w:pPr>
        <w:spacing w:line="360" w:lineRule="auto"/>
        <w:rPr>
          <w:rFonts w:ascii="Arial" w:hAnsi="Arial" w:cs="Arial"/>
          <w:sz w:val="24"/>
          <w:szCs w:val="24"/>
        </w:rPr>
      </w:pPr>
      <w:r w:rsidRPr="00C01346">
        <w:rPr>
          <w:rFonts w:ascii="Arial" w:hAnsi="Arial" w:cs="Arial"/>
          <w:sz w:val="24"/>
          <w:szCs w:val="24"/>
          <w:u w:val="single"/>
        </w:rPr>
        <w:t>Also Attending</w:t>
      </w:r>
      <w:r>
        <w:rPr>
          <w:rFonts w:ascii="Arial" w:hAnsi="Arial" w:cs="Arial"/>
          <w:sz w:val="24"/>
          <w:szCs w:val="24"/>
        </w:rPr>
        <w:t>: Allyson Anderson</w:t>
      </w:r>
      <w:r w:rsidR="0043559A">
        <w:rPr>
          <w:rFonts w:ascii="Arial" w:hAnsi="Arial" w:cs="Arial"/>
          <w:sz w:val="24"/>
          <w:szCs w:val="24"/>
        </w:rPr>
        <w:t>, Barbara Shoulders (via Zoom)</w:t>
      </w:r>
      <w:r>
        <w:rPr>
          <w:rFonts w:ascii="Arial" w:hAnsi="Arial" w:cs="Arial"/>
          <w:sz w:val="24"/>
          <w:szCs w:val="24"/>
        </w:rPr>
        <w:t xml:space="preserve"> </w:t>
      </w:r>
    </w:p>
    <w:p w14:paraId="345E3013" w14:textId="45C1CA23" w:rsidR="002243B8" w:rsidRDefault="002243B8" w:rsidP="00E16DBB">
      <w:pPr>
        <w:spacing w:line="360" w:lineRule="auto"/>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Dr. Jaclyn Havinga</w:t>
      </w:r>
      <w:r w:rsidR="00727C3A">
        <w:rPr>
          <w:rFonts w:ascii="Arial" w:hAnsi="Arial" w:cs="Arial"/>
          <w:sz w:val="24"/>
          <w:szCs w:val="24"/>
        </w:rPr>
        <w:t>, Beth Skarda</w:t>
      </w:r>
    </w:p>
    <w:p w14:paraId="1C670931" w14:textId="66681678" w:rsidR="002243B8" w:rsidRPr="00C01346"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0663F7">
        <w:rPr>
          <w:rFonts w:ascii="Arial" w:hAnsi="Arial" w:cs="Arial"/>
          <w:sz w:val="24"/>
          <w:szCs w:val="24"/>
        </w:rPr>
        <w:t>Margot</w:t>
      </w:r>
      <w:r>
        <w:rPr>
          <w:rFonts w:ascii="Arial" w:hAnsi="Arial" w:cs="Arial"/>
          <w:sz w:val="24"/>
          <w:szCs w:val="24"/>
        </w:rPr>
        <w:t xml:space="preserve"> called the meeting to order at 5:</w:t>
      </w:r>
      <w:r w:rsidR="00727C3A">
        <w:rPr>
          <w:rFonts w:ascii="Arial" w:hAnsi="Arial" w:cs="Arial"/>
          <w:sz w:val="24"/>
          <w:szCs w:val="24"/>
        </w:rPr>
        <w:t>30</w:t>
      </w:r>
      <w:r>
        <w:rPr>
          <w:rFonts w:ascii="Arial" w:hAnsi="Arial" w:cs="Arial"/>
          <w:sz w:val="24"/>
          <w:szCs w:val="24"/>
        </w:rPr>
        <w:t xml:space="preserve"> PM.  </w:t>
      </w:r>
    </w:p>
    <w:p w14:paraId="37D870CC" w14:textId="42CD5B35" w:rsidR="002243B8"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Quorum (</w:t>
      </w:r>
      <w:r>
        <w:rPr>
          <w:rFonts w:ascii="Arial" w:hAnsi="Arial" w:cs="Arial"/>
          <w:sz w:val="24"/>
          <w:szCs w:val="24"/>
          <w:u w:val="single"/>
        </w:rPr>
        <w:t xml:space="preserve">Requires </w:t>
      </w:r>
      <w:r w:rsidR="00727C3A">
        <w:rPr>
          <w:rFonts w:ascii="Arial" w:hAnsi="Arial" w:cs="Arial"/>
          <w:sz w:val="24"/>
          <w:szCs w:val="24"/>
          <w:u w:val="single"/>
        </w:rPr>
        <w:t>6</w:t>
      </w:r>
      <w:r>
        <w:rPr>
          <w:rFonts w:ascii="Arial" w:hAnsi="Arial" w:cs="Arial"/>
          <w:sz w:val="24"/>
          <w:szCs w:val="24"/>
          <w:u w:val="single"/>
        </w:rPr>
        <w:t>/1</w:t>
      </w:r>
      <w:r w:rsidR="00727C3A">
        <w:rPr>
          <w:rFonts w:ascii="Arial" w:hAnsi="Arial" w:cs="Arial"/>
          <w:sz w:val="24"/>
          <w:szCs w:val="24"/>
          <w:u w:val="single"/>
        </w:rPr>
        <w:t>1</w:t>
      </w:r>
      <w:r>
        <w:rPr>
          <w:rFonts w:ascii="Arial" w:hAnsi="Arial" w:cs="Arial"/>
          <w:sz w:val="24"/>
          <w:szCs w:val="24"/>
          <w:u w:val="single"/>
        </w:rPr>
        <w:t xml:space="preserve"> Current Members</w:t>
      </w:r>
      <w:r w:rsidRPr="00C01346">
        <w:rPr>
          <w:rFonts w:ascii="Arial" w:hAnsi="Arial" w:cs="Arial"/>
          <w:sz w:val="24"/>
          <w:szCs w:val="24"/>
          <w:u w:val="single"/>
        </w:rPr>
        <w:t>)</w:t>
      </w:r>
      <w:r w:rsidRPr="00C01346">
        <w:rPr>
          <w:rFonts w:ascii="Arial" w:hAnsi="Arial" w:cs="Arial"/>
          <w:sz w:val="24"/>
          <w:szCs w:val="24"/>
        </w:rPr>
        <w:t xml:space="preserve"> </w:t>
      </w:r>
      <w:r>
        <w:rPr>
          <w:rFonts w:ascii="Arial" w:hAnsi="Arial" w:cs="Arial"/>
          <w:sz w:val="24"/>
          <w:szCs w:val="24"/>
        </w:rPr>
        <w:t xml:space="preserve">– </w:t>
      </w:r>
      <w:r w:rsidR="00727C3A">
        <w:rPr>
          <w:rFonts w:ascii="Arial" w:hAnsi="Arial" w:cs="Arial"/>
          <w:sz w:val="24"/>
          <w:szCs w:val="24"/>
        </w:rPr>
        <w:t>9</w:t>
      </w:r>
      <w:r>
        <w:rPr>
          <w:rFonts w:ascii="Arial" w:hAnsi="Arial" w:cs="Arial"/>
          <w:sz w:val="24"/>
          <w:szCs w:val="24"/>
        </w:rPr>
        <w:t xml:space="preserve"> Board members attended in-person. Quorum was established. </w:t>
      </w:r>
    </w:p>
    <w:p w14:paraId="000924A3" w14:textId="4EC3619A"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Mission Moment</w:t>
      </w:r>
      <w:r w:rsidR="00727C3A">
        <w:rPr>
          <w:rFonts w:ascii="Arial" w:hAnsi="Arial" w:cs="Arial"/>
          <w:sz w:val="24"/>
          <w:szCs w:val="24"/>
          <w:u w:val="single"/>
        </w:rPr>
        <w:t>s</w:t>
      </w:r>
      <w:r w:rsidRPr="26933EA5">
        <w:rPr>
          <w:rFonts w:ascii="Arial" w:hAnsi="Arial" w:cs="Arial"/>
          <w:sz w:val="24"/>
          <w:szCs w:val="24"/>
        </w:rPr>
        <w:t xml:space="preserve"> – </w:t>
      </w:r>
      <w:r w:rsidR="00727C3A">
        <w:rPr>
          <w:rFonts w:ascii="Arial" w:hAnsi="Arial" w:cs="Arial"/>
          <w:sz w:val="24"/>
          <w:szCs w:val="24"/>
        </w:rPr>
        <w:t xml:space="preserve">Allyson </w:t>
      </w:r>
      <w:r w:rsidR="31D49BC0" w:rsidRPr="26933EA5">
        <w:rPr>
          <w:rFonts w:ascii="Arial" w:hAnsi="Arial" w:cs="Arial"/>
          <w:sz w:val="24"/>
          <w:szCs w:val="24"/>
        </w:rPr>
        <w:t xml:space="preserve">shared </w:t>
      </w:r>
      <w:r w:rsidR="0FF7E471" w:rsidRPr="26933EA5">
        <w:rPr>
          <w:rFonts w:ascii="Arial" w:hAnsi="Arial" w:cs="Arial"/>
          <w:sz w:val="24"/>
          <w:szCs w:val="24"/>
        </w:rPr>
        <w:t xml:space="preserve">our recent success </w:t>
      </w:r>
      <w:r w:rsidR="00727C3A">
        <w:rPr>
          <w:rFonts w:ascii="Arial" w:hAnsi="Arial" w:cs="Arial"/>
          <w:sz w:val="24"/>
          <w:szCs w:val="24"/>
        </w:rPr>
        <w:t xml:space="preserve">at an IMPACT 100 distribution event at Bellview Library where Keila served 83 families with essential baby supplies and education on </w:t>
      </w:r>
      <w:r w:rsidR="00531953">
        <w:rPr>
          <w:rFonts w:ascii="Arial" w:hAnsi="Arial" w:cs="Arial"/>
          <w:sz w:val="24"/>
          <w:szCs w:val="24"/>
        </w:rPr>
        <w:t>a sweltering summer</w:t>
      </w:r>
      <w:r w:rsidR="00727C3A">
        <w:rPr>
          <w:rFonts w:ascii="Arial" w:hAnsi="Arial" w:cs="Arial"/>
          <w:sz w:val="24"/>
          <w:szCs w:val="24"/>
        </w:rPr>
        <w:t xml:space="preserve"> day. Allyson further reported the team’s sincere and hearty appreciation for the Board’s generosity with a $1,250 (net approximately $1,000</w:t>
      </w:r>
      <w:r w:rsidR="00531953">
        <w:rPr>
          <w:rFonts w:ascii="Arial" w:hAnsi="Arial" w:cs="Arial"/>
          <w:sz w:val="24"/>
          <w:szCs w:val="24"/>
        </w:rPr>
        <w:t>)</w:t>
      </w:r>
      <w:r w:rsidR="00727C3A">
        <w:rPr>
          <w:rFonts w:ascii="Arial" w:hAnsi="Arial" w:cs="Arial"/>
          <w:sz w:val="24"/>
          <w:szCs w:val="24"/>
        </w:rPr>
        <w:t xml:space="preserve"> bonus for all staff, excluding Allyson. </w:t>
      </w:r>
    </w:p>
    <w:p w14:paraId="1D48842C" w14:textId="4F2EBC7C"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Ratification of Minutes</w:t>
      </w:r>
      <w:r w:rsidRPr="26933EA5">
        <w:rPr>
          <w:rFonts w:ascii="Arial" w:hAnsi="Arial" w:cs="Arial"/>
          <w:sz w:val="24"/>
          <w:szCs w:val="24"/>
        </w:rPr>
        <w:t xml:space="preserve"> – The </w:t>
      </w:r>
      <w:r w:rsidR="00282323">
        <w:rPr>
          <w:rFonts w:ascii="Arial" w:hAnsi="Arial" w:cs="Arial"/>
          <w:sz w:val="24"/>
          <w:szCs w:val="24"/>
        </w:rPr>
        <w:t>August 21</w:t>
      </w:r>
      <w:r w:rsidRPr="26933EA5">
        <w:rPr>
          <w:rFonts w:ascii="Arial" w:hAnsi="Arial" w:cs="Arial"/>
          <w:sz w:val="24"/>
          <w:szCs w:val="24"/>
        </w:rPr>
        <w:t>, 2025 meeting minutes were reviewed by the Board and accepted as written</w:t>
      </w:r>
      <w:r w:rsidR="00282323">
        <w:rPr>
          <w:rFonts w:ascii="Arial" w:hAnsi="Arial" w:cs="Arial"/>
          <w:sz w:val="24"/>
          <w:szCs w:val="24"/>
        </w:rPr>
        <w:t>, with a motion to approve having been made by Diane and seconded by Judge Nickinson.</w:t>
      </w:r>
    </w:p>
    <w:p w14:paraId="02033CFE" w14:textId="77777777" w:rsidR="002243B8" w:rsidRPr="00DE5F0C" w:rsidRDefault="002243B8" w:rsidP="00E16DBB">
      <w:pPr>
        <w:pStyle w:val="ListParagraph"/>
        <w:numPr>
          <w:ilvl w:val="0"/>
          <w:numId w:val="1"/>
        </w:numPr>
        <w:spacing w:line="36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533D6937" w14:textId="36C9C686" w:rsidR="002243B8" w:rsidRDefault="002243B8" w:rsidP="00E16DBB">
      <w:pPr>
        <w:pStyle w:val="ListParagraph"/>
        <w:numPr>
          <w:ilvl w:val="0"/>
          <w:numId w:val="2"/>
        </w:numPr>
        <w:spacing w:line="360" w:lineRule="auto"/>
        <w:rPr>
          <w:rFonts w:ascii="Arial" w:hAnsi="Arial" w:cs="Arial"/>
          <w:sz w:val="24"/>
          <w:szCs w:val="24"/>
        </w:rPr>
      </w:pPr>
      <w:r w:rsidRPr="26933EA5">
        <w:rPr>
          <w:rFonts w:ascii="Arial" w:hAnsi="Arial" w:cs="Arial"/>
          <w:sz w:val="24"/>
          <w:szCs w:val="24"/>
          <w:u w:val="single"/>
        </w:rPr>
        <w:t>Finan</w:t>
      </w:r>
      <w:r w:rsidR="00282323">
        <w:rPr>
          <w:rFonts w:ascii="Arial" w:hAnsi="Arial" w:cs="Arial"/>
          <w:sz w:val="24"/>
          <w:szCs w:val="24"/>
          <w:u w:val="single"/>
        </w:rPr>
        <w:t xml:space="preserve">ce: August, 2025 </w:t>
      </w:r>
      <w:r w:rsidRPr="26933EA5">
        <w:rPr>
          <w:rFonts w:ascii="Arial" w:hAnsi="Arial" w:cs="Arial"/>
          <w:sz w:val="24"/>
          <w:szCs w:val="24"/>
          <w:u w:val="single"/>
        </w:rPr>
        <w:t>Financial Statements and Reports</w:t>
      </w:r>
      <w:r w:rsidRPr="26933EA5">
        <w:rPr>
          <w:rFonts w:ascii="Arial" w:hAnsi="Arial" w:cs="Arial"/>
          <w:sz w:val="24"/>
          <w:szCs w:val="24"/>
        </w:rPr>
        <w:t xml:space="preserve"> – </w:t>
      </w:r>
      <w:r w:rsidR="00F212C7" w:rsidRPr="26933EA5">
        <w:rPr>
          <w:rFonts w:ascii="Arial" w:hAnsi="Arial" w:cs="Arial"/>
          <w:sz w:val="24"/>
          <w:szCs w:val="24"/>
        </w:rPr>
        <w:t xml:space="preserve">Kevin presented the </w:t>
      </w:r>
      <w:r w:rsidR="00282323">
        <w:rPr>
          <w:rFonts w:ascii="Arial" w:hAnsi="Arial" w:cs="Arial"/>
          <w:sz w:val="24"/>
          <w:szCs w:val="24"/>
        </w:rPr>
        <w:t>August fi</w:t>
      </w:r>
      <w:r w:rsidR="00F212C7" w:rsidRPr="26933EA5">
        <w:rPr>
          <w:rFonts w:ascii="Arial" w:hAnsi="Arial" w:cs="Arial"/>
          <w:sz w:val="24"/>
          <w:szCs w:val="24"/>
        </w:rPr>
        <w:t>nancial statements and reports to the Board, noting that</w:t>
      </w:r>
      <w:r w:rsidR="000663F7" w:rsidRPr="26933EA5">
        <w:rPr>
          <w:rFonts w:ascii="Arial" w:hAnsi="Arial" w:cs="Arial"/>
          <w:sz w:val="24"/>
          <w:szCs w:val="24"/>
        </w:rPr>
        <w:t xml:space="preserve"> the year-end financials for June will be finalized </w:t>
      </w:r>
      <w:r w:rsidR="002B78BC" w:rsidRPr="26933EA5">
        <w:rPr>
          <w:rFonts w:ascii="Arial" w:hAnsi="Arial" w:cs="Arial"/>
          <w:sz w:val="24"/>
          <w:szCs w:val="24"/>
        </w:rPr>
        <w:t>once</w:t>
      </w:r>
      <w:r w:rsidR="00282323">
        <w:rPr>
          <w:rFonts w:ascii="Arial" w:hAnsi="Arial" w:cs="Arial"/>
          <w:sz w:val="24"/>
          <w:szCs w:val="24"/>
        </w:rPr>
        <w:t xml:space="preserve"> DOH finalizes approval of year-end reporting. </w:t>
      </w:r>
      <w:r w:rsidR="000663F7" w:rsidRPr="26933EA5">
        <w:rPr>
          <w:rFonts w:ascii="Arial" w:hAnsi="Arial" w:cs="Arial"/>
          <w:sz w:val="24"/>
          <w:szCs w:val="24"/>
        </w:rPr>
        <w:t>It is expected that</w:t>
      </w:r>
      <w:r w:rsidR="00F212C7" w:rsidRPr="26933EA5">
        <w:rPr>
          <w:rFonts w:ascii="Arial" w:hAnsi="Arial" w:cs="Arial"/>
          <w:sz w:val="24"/>
          <w:szCs w:val="24"/>
        </w:rPr>
        <w:t xml:space="preserve"> </w:t>
      </w:r>
      <w:r w:rsidR="000663F7" w:rsidRPr="26933EA5">
        <w:rPr>
          <w:rFonts w:ascii="Arial" w:hAnsi="Arial" w:cs="Arial"/>
          <w:sz w:val="24"/>
          <w:szCs w:val="24"/>
        </w:rPr>
        <w:t xml:space="preserve">we </w:t>
      </w:r>
      <w:r w:rsidR="00282323">
        <w:rPr>
          <w:rFonts w:ascii="Arial" w:hAnsi="Arial" w:cs="Arial"/>
          <w:sz w:val="24"/>
          <w:szCs w:val="24"/>
        </w:rPr>
        <w:t xml:space="preserve">completed </w:t>
      </w:r>
      <w:r w:rsidR="000663F7" w:rsidRPr="26933EA5">
        <w:rPr>
          <w:rFonts w:ascii="Arial" w:hAnsi="Arial" w:cs="Arial"/>
          <w:sz w:val="24"/>
          <w:szCs w:val="24"/>
        </w:rPr>
        <w:t>the last fiscal year</w:t>
      </w:r>
      <w:r w:rsidR="002B78BC" w:rsidRPr="26933EA5">
        <w:rPr>
          <w:rFonts w:ascii="Arial" w:hAnsi="Arial" w:cs="Arial"/>
          <w:sz w:val="24"/>
          <w:szCs w:val="24"/>
        </w:rPr>
        <w:t xml:space="preserve"> </w:t>
      </w:r>
      <w:r w:rsidR="000663F7" w:rsidRPr="26933EA5">
        <w:rPr>
          <w:rFonts w:ascii="Arial" w:hAnsi="Arial" w:cs="Arial"/>
          <w:sz w:val="24"/>
          <w:szCs w:val="24"/>
        </w:rPr>
        <w:t>on budget, and solidly in the black</w:t>
      </w:r>
      <w:r w:rsidR="00F212C7" w:rsidRPr="26933EA5">
        <w:rPr>
          <w:rFonts w:ascii="Arial" w:hAnsi="Arial" w:cs="Arial"/>
          <w:sz w:val="24"/>
          <w:szCs w:val="24"/>
        </w:rPr>
        <w:t xml:space="preserve">. </w:t>
      </w:r>
      <w:r w:rsidR="00282323">
        <w:rPr>
          <w:rFonts w:ascii="Arial" w:hAnsi="Arial" w:cs="Arial"/>
          <w:sz w:val="24"/>
          <w:szCs w:val="24"/>
        </w:rPr>
        <w:t>The August financials were accepted, with Kevin and Robin making/seconding a motion to approve the August financials.</w:t>
      </w:r>
    </w:p>
    <w:p w14:paraId="2A8F5E0D" w14:textId="77777777" w:rsidR="002B78BC" w:rsidRDefault="002B78BC" w:rsidP="00E16DBB">
      <w:pPr>
        <w:pStyle w:val="ListParagraph"/>
        <w:spacing w:line="360" w:lineRule="auto"/>
        <w:ind w:left="1800"/>
        <w:rPr>
          <w:rFonts w:ascii="Arial" w:hAnsi="Arial" w:cs="Arial"/>
          <w:sz w:val="24"/>
          <w:szCs w:val="24"/>
        </w:rPr>
      </w:pPr>
    </w:p>
    <w:p w14:paraId="5168B348" w14:textId="33618966" w:rsidR="002B78BC" w:rsidRPr="002B78BC" w:rsidRDefault="00282323" w:rsidP="00E16DBB">
      <w:pPr>
        <w:pStyle w:val="ListParagraph"/>
        <w:spacing w:line="360" w:lineRule="auto"/>
        <w:ind w:left="1800"/>
        <w:rPr>
          <w:rFonts w:ascii="Arial" w:hAnsi="Arial" w:cs="Arial"/>
          <w:sz w:val="24"/>
          <w:szCs w:val="24"/>
        </w:rPr>
      </w:pPr>
      <w:r>
        <w:rPr>
          <w:rFonts w:ascii="Arial" w:hAnsi="Arial" w:cs="Arial"/>
          <w:sz w:val="24"/>
          <w:szCs w:val="24"/>
          <w:u w:val="single"/>
        </w:rPr>
        <w:t>Banking</w:t>
      </w:r>
      <w:r w:rsidRPr="00282323">
        <w:rPr>
          <w:rFonts w:ascii="Arial" w:hAnsi="Arial" w:cs="Arial"/>
          <w:sz w:val="24"/>
          <w:szCs w:val="24"/>
          <w:u w:val="single"/>
        </w:rPr>
        <w:t xml:space="preserve"> Relationship</w:t>
      </w:r>
      <w:r>
        <w:rPr>
          <w:rFonts w:ascii="Arial" w:hAnsi="Arial" w:cs="Arial"/>
          <w:sz w:val="24"/>
          <w:szCs w:val="24"/>
          <w:u w:val="single"/>
        </w:rPr>
        <w:t xml:space="preserve"> Change</w:t>
      </w:r>
      <w:r w:rsidR="00AD4FC3">
        <w:rPr>
          <w:rFonts w:ascii="Arial" w:hAnsi="Arial" w:cs="Arial"/>
          <w:sz w:val="24"/>
          <w:szCs w:val="24"/>
          <w:u w:val="single"/>
        </w:rPr>
        <w:t xml:space="preserve">/Hancock Whitney </w:t>
      </w:r>
      <w:r>
        <w:rPr>
          <w:rFonts w:ascii="Arial" w:hAnsi="Arial" w:cs="Arial"/>
          <w:sz w:val="24"/>
          <w:szCs w:val="24"/>
        </w:rPr>
        <w:t xml:space="preserve">- The Board authorized establishing a new </w:t>
      </w:r>
      <w:r w:rsidR="00AD4FC3">
        <w:rPr>
          <w:rFonts w:ascii="Arial" w:hAnsi="Arial" w:cs="Arial"/>
          <w:sz w:val="24"/>
          <w:szCs w:val="24"/>
        </w:rPr>
        <w:t xml:space="preserve">primary operating account </w:t>
      </w:r>
      <w:r>
        <w:rPr>
          <w:rFonts w:ascii="Arial" w:hAnsi="Arial" w:cs="Arial"/>
          <w:sz w:val="24"/>
          <w:szCs w:val="24"/>
        </w:rPr>
        <w:t>banking relationship with Hancock Whitney upon review of available options, and migrating</w:t>
      </w:r>
      <w:r w:rsidR="00AD4FC3">
        <w:rPr>
          <w:rFonts w:ascii="Arial" w:hAnsi="Arial" w:cs="Arial"/>
          <w:sz w:val="24"/>
          <w:szCs w:val="24"/>
        </w:rPr>
        <w:t xml:space="preserve"> away from Renasant Bank following challenges with its </w:t>
      </w:r>
      <w:r w:rsidR="002B78BC" w:rsidRPr="26933EA5">
        <w:rPr>
          <w:rFonts w:ascii="Arial" w:hAnsi="Arial" w:cs="Arial"/>
          <w:sz w:val="24"/>
          <w:szCs w:val="24"/>
        </w:rPr>
        <w:lastRenderedPageBreak/>
        <w:t>recent merger</w:t>
      </w:r>
      <w:r w:rsidR="00AD4FC3">
        <w:rPr>
          <w:rFonts w:ascii="Arial" w:hAnsi="Arial" w:cs="Arial"/>
          <w:sz w:val="24"/>
          <w:szCs w:val="24"/>
        </w:rPr>
        <w:t xml:space="preserve"> with</w:t>
      </w:r>
      <w:r w:rsidR="002B78BC" w:rsidRPr="26933EA5">
        <w:rPr>
          <w:rFonts w:ascii="Arial" w:hAnsi="Arial" w:cs="Arial"/>
          <w:sz w:val="24"/>
          <w:szCs w:val="24"/>
        </w:rPr>
        <w:t xml:space="preserve"> The First</w:t>
      </w:r>
      <w:r w:rsidR="00531953">
        <w:rPr>
          <w:rFonts w:ascii="Arial" w:hAnsi="Arial" w:cs="Arial"/>
          <w:sz w:val="24"/>
          <w:szCs w:val="24"/>
        </w:rPr>
        <w:t xml:space="preserve">. </w:t>
      </w:r>
      <w:r w:rsidR="006057CB">
        <w:rPr>
          <w:rFonts w:ascii="Arial" w:hAnsi="Arial" w:cs="Arial"/>
          <w:sz w:val="24"/>
          <w:szCs w:val="24"/>
        </w:rPr>
        <w:t>Following a motion by Kevin Driscoll with a second by Robin Wright, t</w:t>
      </w:r>
      <w:r w:rsidR="00AD4FC3">
        <w:rPr>
          <w:rFonts w:ascii="Arial" w:hAnsi="Arial" w:cs="Arial"/>
          <w:sz w:val="24"/>
          <w:szCs w:val="24"/>
        </w:rPr>
        <w:t xml:space="preserve">he Board </w:t>
      </w:r>
      <w:r w:rsidR="006057CB">
        <w:rPr>
          <w:rFonts w:ascii="Arial" w:hAnsi="Arial" w:cs="Arial"/>
          <w:sz w:val="24"/>
          <w:szCs w:val="24"/>
        </w:rPr>
        <w:t xml:space="preserve">unanimously </w:t>
      </w:r>
      <w:r w:rsidR="00AD4FC3">
        <w:rPr>
          <w:rFonts w:ascii="Arial" w:hAnsi="Arial" w:cs="Arial"/>
          <w:sz w:val="24"/>
          <w:szCs w:val="24"/>
        </w:rPr>
        <w:t xml:space="preserve">authorized </w:t>
      </w:r>
      <w:r w:rsidR="006057CB">
        <w:rPr>
          <w:rFonts w:ascii="Arial" w:hAnsi="Arial" w:cs="Arial"/>
          <w:sz w:val="24"/>
          <w:szCs w:val="24"/>
        </w:rPr>
        <w:t xml:space="preserve">opening the new account with Hancock Whitney and </w:t>
      </w:r>
      <w:r w:rsidR="00AD4FC3">
        <w:rPr>
          <w:rFonts w:ascii="Arial" w:hAnsi="Arial" w:cs="Arial"/>
          <w:sz w:val="24"/>
          <w:szCs w:val="24"/>
        </w:rPr>
        <w:t>n</w:t>
      </w:r>
      <w:r w:rsidR="002B78BC" w:rsidRPr="26933EA5">
        <w:rPr>
          <w:rFonts w:ascii="Arial" w:hAnsi="Arial" w:cs="Arial"/>
          <w:sz w:val="24"/>
          <w:szCs w:val="24"/>
        </w:rPr>
        <w:t>ew si</w:t>
      </w:r>
      <w:r w:rsidR="006057CB">
        <w:rPr>
          <w:rFonts w:ascii="Arial" w:hAnsi="Arial" w:cs="Arial"/>
          <w:sz w:val="24"/>
          <w:szCs w:val="24"/>
        </w:rPr>
        <w:t xml:space="preserve">gnatories </w:t>
      </w:r>
      <w:r w:rsidR="00AD4FC3">
        <w:rPr>
          <w:rFonts w:ascii="Arial" w:hAnsi="Arial" w:cs="Arial"/>
          <w:sz w:val="24"/>
          <w:szCs w:val="24"/>
        </w:rPr>
        <w:t>as follows: Margot Lauro, Rainey Brown, Janet Garrett, and Allyson Anderson.</w:t>
      </w:r>
    </w:p>
    <w:p w14:paraId="75FA4D27" w14:textId="77777777" w:rsidR="002243B8" w:rsidRPr="004E0B05" w:rsidRDefault="002243B8" w:rsidP="00E16DBB">
      <w:pPr>
        <w:pStyle w:val="ListParagraph"/>
        <w:spacing w:line="360" w:lineRule="auto"/>
        <w:ind w:left="2520"/>
        <w:rPr>
          <w:rFonts w:ascii="Arial" w:hAnsi="Arial" w:cs="Arial"/>
          <w:sz w:val="24"/>
          <w:szCs w:val="24"/>
        </w:rPr>
      </w:pPr>
    </w:p>
    <w:p w14:paraId="18D983ED" w14:textId="7E76C472" w:rsidR="002243B8" w:rsidRDefault="002243B8" w:rsidP="00E16DBB">
      <w:pPr>
        <w:pStyle w:val="ListParagraph"/>
        <w:numPr>
          <w:ilvl w:val="0"/>
          <w:numId w:val="2"/>
        </w:numPr>
        <w:spacing w:line="360" w:lineRule="auto"/>
        <w:jc w:val="both"/>
        <w:rPr>
          <w:rFonts w:ascii="Arial" w:hAnsi="Arial" w:cs="Arial"/>
          <w:sz w:val="24"/>
          <w:szCs w:val="24"/>
        </w:rPr>
      </w:pPr>
      <w:r w:rsidRPr="00F212C7">
        <w:rPr>
          <w:rFonts w:ascii="Arial" w:hAnsi="Arial" w:cs="Arial"/>
          <w:sz w:val="24"/>
          <w:szCs w:val="24"/>
          <w:u w:val="single"/>
        </w:rPr>
        <w:t>FIMR (CRT)/IMTF (CAG)</w:t>
      </w:r>
      <w:r w:rsidRPr="00F212C7">
        <w:rPr>
          <w:rFonts w:ascii="Arial" w:hAnsi="Arial" w:cs="Arial"/>
          <w:sz w:val="24"/>
          <w:szCs w:val="24"/>
        </w:rPr>
        <w:t xml:space="preserve">: </w:t>
      </w:r>
      <w:r w:rsidR="00AD4FC3">
        <w:rPr>
          <w:rFonts w:ascii="Arial" w:hAnsi="Arial" w:cs="Arial"/>
          <w:sz w:val="24"/>
          <w:szCs w:val="24"/>
        </w:rPr>
        <w:t xml:space="preserve">Allyson </w:t>
      </w:r>
      <w:r w:rsidR="001A422E">
        <w:rPr>
          <w:rFonts w:ascii="Arial" w:hAnsi="Arial" w:cs="Arial"/>
          <w:sz w:val="24"/>
          <w:szCs w:val="24"/>
        </w:rPr>
        <w:t>presented this month’s FIMR report</w:t>
      </w:r>
      <w:r w:rsidR="00F212C7">
        <w:rPr>
          <w:rFonts w:ascii="Arial" w:hAnsi="Arial" w:cs="Arial"/>
          <w:sz w:val="24"/>
          <w:szCs w:val="24"/>
        </w:rPr>
        <w:t xml:space="preserve"> </w:t>
      </w:r>
      <w:r w:rsidR="00AD4FC3">
        <w:rPr>
          <w:rFonts w:ascii="Arial" w:hAnsi="Arial" w:cs="Arial"/>
          <w:sz w:val="24"/>
          <w:szCs w:val="24"/>
        </w:rPr>
        <w:t>as well as our Annual Report, while also highlighting our successful Case Review Team (CRT) m</w:t>
      </w:r>
      <w:r w:rsidR="00B6168B">
        <w:rPr>
          <w:rFonts w:ascii="Arial" w:hAnsi="Arial" w:cs="Arial"/>
          <w:sz w:val="24"/>
          <w:szCs w:val="24"/>
        </w:rPr>
        <w:t>eeting on Tuesday, September 16</w:t>
      </w:r>
      <w:r w:rsidR="00AD4FC3">
        <w:rPr>
          <w:rFonts w:ascii="Arial" w:hAnsi="Arial" w:cs="Arial"/>
          <w:sz w:val="24"/>
          <w:szCs w:val="24"/>
        </w:rPr>
        <w:t>, with representatives from all Region 1 counties in attendance (Escambia, Santa Rosa, Okaloosa, and Walton Counties). Allys</w:t>
      </w:r>
      <w:r w:rsidR="00E16DBB">
        <w:rPr>
          <w:rFonts w:ascii="Arial" w:hAnsi="Arial" w:cs="Arial"/>
          <w:sz w:val="24"/>
          <w:szCs w:val="24"/>
        </w:rPr>
        <w:t>/</w:t>
      </w:r>
      <w:r w:rsidR="00AD4FC3">
        <w:rPr>
          <w:rFonts w:ascii="Arial" w:hAnsi="Arial" w:cs="Arial"/>
          <w:sz w:val="24"/>
          <w:szCs w:val="24"/>
        </w:rPr>
        <w:t xml:space="preserve">on also reiterated </w:t>
      </w:r>
      <w:r w:rsidR="00B6168B">
        <w:rPr>
          <w:rFonts w:ascii="Arial" w:hAnsi="Arial" w:cs="Arial"/>
          <w:sz w:val="24"/>
          <w:szCs w:val="24"/>
        </w:rPr>
        <w:t xml:space="preserve">that we </w:t>
      </w:r>
      <w:r w:rsidR="00AD4FC3">
        <w:rPr>
          <w:rFonts w:ascii="Arial" w:hAnsi="Arial" w:cs="Arial"/>
          <w:sz w:val="24"/>
          <w:szCs w:val="24"/>
        </w:rPr>
        <w:t xml:space="preserve">experienced </w:t>
      </w:r>
      <w:r w:rsidR="00B6168B">
        <w:rPr>
          <w:rFonts w:ascii="Arial" w:hAnsi="Arial" w:cs="Arial"/>
          <w:sz w:val="24"/>
          <w:szCs w:val="24"/>
        </w:rPr>
        <w:t>the 1</w:t>
      </w:r>
      <w:r w:rsidR="00B6168B" w:rsidRPr="00B6168B">
        <w:rPr>
          <w:rFonts w:ascii="Arial" w:hAnsi="Arial" w:cs="Arial"/>
          <w:sz w:val="24"/>
          <w:szCs w:val="24"/>
          <w:vertAlign w:val="superscript"/>
        </w:rPr>
        <w:t>st</w:t>
      </w:r>
      <w:r w:rsidR="00B6168B">
        <w:rPr>
          <w:rFonts w:ascii="Arial" w:hAnsi="Arial" w:cs="Arial"/>
          <w:sz w:val="24"/>
          <w:szCs w:val="24"/>
        </w:rPr>
        <w:t xml:space="preserve"> </w:t>
      </w:r>
      <w:r w:rsidR="006057CB">
        <w:rPr>
          <w:rFonts w:ascii="Arial" w:hAnsi="Arial" w:cs="Arial"/>
          <w:sz w:val="24"/>
          <w:szCs w:val="24"/>
        </w:rPr>
        <w:t xml:space="preserve">statistically </w:t>
      </w:r>
      <w:r w:rsidR="00B6168B">
        <w:rPr>
          <w:rFonts w:ascii="Arial" w:hAnsi="Arial" w:cs="Arial"/>
          <w:sz w:val="24"/>
          <w:szCs w:val="24"/>
        </w:rPr>
        <w:t xml:space="preserve">significant decline in mortality rates in many </w:t>
      </w:r>
      <w:r w:rsidR="00531953">
        <w:rPr>
          <w:rFonts w:ascii="Arial" w:hAnsi="Arial" w:cs="Arial"/>
          <w:sz w:val="24"/>
          <w:szCs w:val="24"/>
        </w:rPr>
        <w:t>years and</w:t>
      </w:r>
      <w:r w:rsidR="00B6168B">
        <w:rPr>
          <w:rFonts w:ascii="Arial" w:hAnsi="Arial" w:cs="Arial"/>
          <w:sz w:val="24"/>
          <w:szCs w:val="24"/>
        </w:rPr>
        <w:t xml:space="preserve"> </w:t>
      </w:r>
      <w:r w:rsidR="00AD4FC3">
        <w:rPr>
          <w:rFonts w:ascii="Arial" w:hAnsi="Arial" w:cs="Arial"/>
          <w:sz w:val="24"/>
          <w:szCs w:val="24"/>
        </w:rPr>
        <w:t xml:space="preserve">have received final </w:t>
      </w:r>
      <w:r w:rsidR="00B6168B">
        <w:rPr>
          <w:rFonts w:ascii="Arial" w:hAnsi="Arial" w:cs="Arial"/>
          <w:sz w:val="24"/>
          <w:szCs w:val="24"/>
        </w:rPr>
        <w:t xml:space="preserve">published reports </w:t>
      </w:r>
      <w:r w:rsidR="00AD4FC3">
        <w:rPr>
          <w:rFonts w:ascii="Arial" w:hAnsi="Arial" w:cs="Arial"/>
          <w:sz w:val="24"/>
          <w:szCs w:val="24"/>
        </w:rPr>
        <w:t xml:space="preserve">that </w:t>
      </w:r>
      <w:r w:rsidR="00B6168B">
        <w:rPr>
          <w:rFonts w:ascii="Arial" w:hAnsi="Arial" w:cs="Arial"/>
          <w:sz w:val="24"/>
          <w:szCs w:val="24"/>
        </w:rPr>
        <w:t>confirm th</w:t>
      </w:r>
      <w:r w:rsidR="00AD4FC3">
        <w:rPr>
          <w:rFonts w:ascii="Arial" w:hAnsi="Arial" w:cs="Arial"/>
          <w:sz w:val="24"/>
          <w:szCs w:val="24"/>
        </w:rPr>
        <w:t>ese results</w:t>
      </w:r>
      <w:r w:rsidR="00B6168B">
        <w:rPr>
          <w:rFonts w:ascii="Arial" w:hAnsi="Arial" w:cs="Arial"/>
          <w:sz w:val="24"/>
          <w:szCs w:val="24"/>
        </w:rPr>
        <w:t xml:space="preserve">. </w:t>
      </w:r>
    </w:p>
    <w:p w14:paraId="74EDFD9E" w14:textId="77777777" w:rsidR="00E16DBB" w:rsidRPr="00F212C7" w:rsidRDefault="00E16DBB" w:rsidP="00E16DBB">
      <w:pPr>
        <w:pStyle w:val="ListParagraph"/>
        <w:spacing w:line="360" w:lineRule="auto"/>
        <w:ind w:left="1800"/>
        <w:jc w:val="both"/>
        <w:rPr>
          <w:rFonts w:ascii="Arial" w:hAnsi="Arial" w:cs="Arial"/>
          <w:sz w:val="24"/>
          <w:szCs w:val="24"/>
        </w:rPr>
      </w:pPr>
    </w:p>
    <w:p w14:paraId="43761A5F" w14:textId="242F2C9C" w:rsidR="002243B8" w:rsidRPr="006F7663" w:rsidRDefault="002243B8" w:rsidP="00E16DBB">
      <w:pPr>
        <w:pStyle w:val="ListParagraph"/>
        <w:numPr>
          <w:ilvl w:val="0"/>
          <w:numId w:val="2"/>
        </w:numPr>
        <w:spacing w:line="360" w:lineRule="auto"/>
        <w:rPr>
          <w:rFonts w:ascii="Arial" w:hAnsi="Arial" w:cs="Arial"/>
          <w:b/>
          <w:sz w:val="24"/>
          <w:szCs w:val="24"/>
        </w:rPr>
      </w:pPr>
      <w:r w:rsidRPr="00C208A7">
        <w:rPr>
          <w:rFonts w:ascii="Arial" w:hAnsi="Arial" w:cs="Arial"/>
          <w:bCs/>
          <w:sz w:val="24"/>
          <w:szCs w:val="24"/>
          <w:u w:val="single"/>
        </w:rPr>
        <w:t>Bow Ties &amp; Tiaras</w:t>
      </w:r>
      <w:r w:rsidRPr="00C208A7">
        <w:rPr>
          <w:rFonts w:ascii="Arial" w:hAnsi="Arial" w:cs="Arial"/>
          <w:bCs/>
          <w:sz w:val="24"/>
          <w:szCs w:val="24"/>
        </w:rPr>
        <w:t xml:space="preserve"> – Thursday, October 2, 2025 at 5eleven from 5:30 PM – 8:00 PM. </w:t>
      </w:r>
      <w:r w:rsidR="00AD4FC3">
        <w:rPr>
          <w:rFonts w:ascii="Arial" w:hAnsi="Arial" w:cs="Arial"/>
          <w:bCs/>
          <w:sz w:val="24"/>
          <w:szCs w:val="24"/>
        </w:rPr>
        <w:t>Margot, Janet, Diane, and Robin p</w:t>
      </w:r>
      <w:r>
        <w:rPr>
          <w:rFonts w:ascii="Arial" w:hAnsi="Arial" w:cs="Arial"/>
          <w:bCs/>
          <w:sz w:val="24"/>
          <w:szCs w:val="24"/>
        </w:rPr>
        <w:t>rovided an update on the work of the Bow Ties Committee, including</w:t>
      </w:r>
      <w:r w:rsidR="006F7663">
        <w:rPr>
          <w:rFonts w:ascii="Arial" w:hAnsi="Arial" w:cs="Arial"/>
          <w:bCs/>
          <w:sz w:val="24"/>
          <w:szCs w:val="24"/>
        </w:rPr>
        <w:t xml:space="preserve"> the</w:t>
      </w:r>
      <w:r>
        <w:rPr>
          <w:rFonts w:ascii="Arial" w:hAnsi="Arial" w:cs="Arial"/>
          <w:bCs/>
          <w:sz w:val="24"/>
          <w:szCs w:val="24"/>
        </w:rPr>
        <w:t xml:space="preserve"> </w:t>
      </w:r>
      <w:r w:rsidR="00531953">
        <w:rPr>
          <w:rFonts w:ascii="Arial" w:hAnsi="Arial" w:cs="Arial"/>
          <w:bCs/>
          <w:sz w:val="24"/>
          <w:szCs w:val="24"/>
        </w:rPr>
        <w:t>status</w:t>
      </w:r>
      <w:r w:rsidR="006F7663">
        <w:rPr>
          <w:rFonts w:ascii="Arial" w:hAnsi="Arial" w:cs="Arial"/>
          <w:bCs/>
          <w:sz w:val="24"/>
          <w:szCs w:val="24"/>
        </w:rPr>
        <w:t xml:space="preserve"> of</w:t>
      </w:r>
      <w:r>
        <w:rPr>
          <w:rFonts w:ascii="Arial" w:hAnsi="Arial" w:cs="Arial"/>
          <w:bCs/>
          <w:sz w:val="24"/>
          <w:szCs w:val="24"/>
        </w:rPr>
        <w:t xml:space="preserve"> sponsorships </w:t>
      </w:r>
      <w:r w:rsidR="006F7663">
        <w:rPr>
          <w:rFonts w:ascii="Arial" w:hAnsi="Arial" w:cs="Arial"/>
          <w:bCs/>
          <w:sz w:val="24"/>
          <w:szCs w:val="24"/>
        </w:rPr>
        <w:t>($</w:t>
      </w:r>
      <w:r w:rsidR="00AD4FC3">
        <w:rPr>
          <w:rFonts w:ascii="Arial" w:hAnsi="Arial" w:cs="Arial"/>
          <w:bCs/>
          <w:sz w:val="24"/>
          <w:szCs w:val="24"/>
        </w:rPr>
        <w:t xml:space="preserve">37,500) </w:t>
      </w:r>
      <w:r w:rsidR="006F7663">
        <w:rPr>
          <w:rFonts w:ascii="Arial" w:hAnsi="Arial" w:cs="Arial"/>
          <w:bCs/>
          <w:sz w:val="24"/>
          <w:szCs w:val="24"/>
        </w:rPr>
        <w:t>received and/or committed</w:t>
      </w:r>
      <w:r w:rsidR="00AD4FC3">
        <w:rPr>
          <w:rFonts w:ascii="Arial" w:hAnsi="Arial" w:cs="Arial"/>
          <w:bCs/>
          <w:sz w:val="24"/>
          <w:szCs w:val="24"/>
        </w:rPr>
        <w:t>. The Committee requested that all Board members purchase tickets and encourage ticket sales among their networks to assure a successful event.</w:t>
      </w:r>
      <w:r w:rsidR="006057CB">
        <w:rPr>
          <w:rFonts w:ascii="Arial" w:hAnsi="Arial" w:cs="Arial"/>
          <w:bCs/>
          <w:sz w:val="24"/>
          <w:szCs w:val="24"/>
        </w:rPr>
        <w:t xml:space="preserve"> We will continue to pursue sponsorship by Baptist Health Care.</w:t>
      </w:r>
    </w:p>
    <w:p w14:paraId="2E6A8809" w14:textId="77777777" w:rsidR="00E16DBB" w:rsidRPr="00E16DBB" w:rsidRDefault="00E16DBB" w:rsidP="00E16DBB">
      <w:pPr>
        <w:pStyle w:val="ListParagraph"/>
        <w:spacing w:line="360" w:lineRule="auto"/>
        <w:ind w:left="1800"/>
        <w:rPr>
          <w:rFonts w:ascii="Arial" w:hAnsi="Arial" w:cs="Arial"/>
          <w:b/>
          <w:sz w:val="24"/>
          <w:szCs w:val="24"/>
        </w:rPr>
      </w:pPr>
    </w:p>
    <w:p w14:paraId="1A807A3B" w14:textId="663A8A7A" w:rsidR="006F7663" w:rsidRPr="006F7663" w:rsidRDefault="006F7663" w:rsidP="00E16DBB">
      <w:pPr>
        <w:pStyle w:val="ListParagraph"/>
        <w:numPr>
          <w:ilvl w:val="0"/>
          <w:numId w:val="2"/>
        </w:numPr>
        <w:spacing w:line="360" w:lineRule="auto"/>
        <w:rPr>
          <w:rFonts w:ascii="Arial" w:hAnsi="Arial" w:cs="Arial"/>
          <w:b/>
          <w:sz w:val="24"/>
          <w:szCs w:val="24"/>
        </w:rPr>
      </w:pPr>
      <w:r>
        <w:rPr>
          <w:rFonts w:ascii="Arial" w:hAnsi="Arial" w:cs="Arial"/>
          <w:bCs/>
          <w:sz w:val="24"/>
          <w:szCs w:val="24"/>
          <w:u w:val="single"/>
        </w:rPr>
        <w:t>Board Membership</w:t>
      </w:r>
      <w:r>
        <w:rPr>
          <w:rFonts w:ascii="Arial" w:hAnsi="Arial" w:cs="Arial"/>
          <w:bCs/>
          <w:sz w:val="24"/>
          <w:szCs w:val="24"/>
        </w:rPr>
        <w:t xml:space="preserve"> –Dr. Julie DeCesare</w:t>
      </w:r>
      <w:r w:rsidR="006057CB">
        <w:rPr>
          <w:rFonts w:ascii="Arial" w:hAnsi="Arial" w:cs="Arial"/>
          <w:bCs/>
          <w:sz w:val="24"/>
          <w:szCs w:val="24"/>
        </w:rPr>
        <w:t xml:space="preserve">’s credentials were reviewed, with a motion to accept her nomination by Judge Nickinson seconded by Kevin Driscoll. Dr. DeCesare </w:t>
      </w:r>
      <w:r>
        <w:rPr>
          <w:rFonts w:ascii="Arial" w:hAnsi="Arial" w:cs="Arial"/>
          <w:bCs/>
          <w:sz w:val="24"/>
          <w:szCs w:val="24"/>
        </w:rPr>
        <w:t>was</w:t>
      </w:r>
      <w:r w:rsidR="006057CB">
        <w:rPr>
          <w:rFonts w:ascii="Arial" w:hAnsi="Arial" w:cs="Arial"/>
          <w:bCs/>
          <w:sz w:val="24"/>
          <w:szCs w:val="24"/>
        </w:rPr>
        <w:t xml:space="preserve"> then unanimously voted on to the Board. Allyson will proceed with scheduling her orientation. Discussion also included potential future members, including Julie Cardwell and Nikki Dey, and that adding further to membership will increase the number of members required to </w:t>
      </w:r>
      <w:r w:rsidR="00531953">
        <w:rPr>
          <w:rFonts w:ascii="Arial" w:hAnsi="Arial" w:cs="Arial"/>
          <w:bCs/>
          <w:sz w:val="24"/>
          <w:szCs w:val="24"/>
        </w:rPr>
        <w:t>attend</w:t>
      </w:r>
      <w:r w:rsidR="006057CB">
        <w:rPr>
          <w:rFonts w:ascii="Arial" w:hAnsi="Arial" w:cs="Arial"/>
          <w:bCs/>
          <w:sz w:val="24"/>
          <w:szCs w:val="24"/>
        </w:rPr>
        <w:t xml:space="preserve"> each meeting to establish quorum.</w:t>
      </w:r>
    </w:p>
    <w:p w14:paraId="1A3FF9B3" w14:textId="77777777" w:rsidR="00E16DBB" w:rsidRPr="00E16DBB" w:rsidRDefault="00E16DBB" w:rsidP="00E16DBB">
      <w:pPr>
        <w:pStyle w:val="ListParagraph"/>
        <w:spacing w:line="360" w:lineRule="auto"/>
        <w:ind w:left="1800"/>
        <w:rPr>
          <w:rFonts w:ascii="Arial" w:hAnsi="Arial" w:cs="Arial"/>
          <w:b/>
          <w:sz w:val="24"/>
          <w:szCs w:val="24"/>
        </w:rPr>
      </w:pPr>
    </w:p>
    <w:p w14:paraId="076C9E85" w14:textId="47F19723" w:rsidR="002243B8" w:rsidRPr="00975A92" w:rsidRDefault="002243B8" w:rsidP="00E16DBB">
      <w:pPr>
        <w:pStyle w:val="ListParagraph"/>
        <w:numPr>
          <w:ilvl w:val="0"/>
          <w:numId w:val="2"/>
        </w:numPr>
        <w:spacing w:line="36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14CAC42B" w14:textId="3DA794B9" w:rsidR="007C2D5F" w:rsidRPr="004B6DC9" w:rsidRDefault="00E16DBB"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Worker’s Compensation Claim</w:t>
      </w:r>
      <w:r w:rsidR="007C2D5F">
        <w:rPr>
          <w:rFonts w:ascii="Arial" w:hAnsi="Arial" w:cs="Arial"/>
          <w:sz w:val="24"/>
          <w:szCs w:val="24"/>
        </w:rPr>
        <w:t xml:space="preserve"> – </w:t>
      </w:r>
      <w:r>
        <w:rPr>
          <w:rFonts w:ascii="Arial" w:hAnsi="Arial" w:cs="Arial"/>
          <w:sz w:val="24"/>
          <w:szCs w:val="24"/>
        </w:rPr>
        <w:t>Keila Robertson, car accident. Landrum administering claim.</w:t>
      </w:r>
    </w:p>
    <w:p w14:paraId="41D46C34" w14:textId="6E57C07D" w:rsidR="007C2D5F" w:rsidRDefault="00E16DBB"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DOH Contract Monitoring Unit</w:t>
      </w:r>
      <w:r>
        <w:rPr>
          <w:rFonts w:ascii="Arial" w:hAnsi="Arial" w:cs="Arial"/>
          <w:sz w:val="24"/>
          <w:szCs w:val="24"/>
        </w:rPr>
        <w:t xml:space="preserve"> – Site visit September 2-3. All requested documentation was provided to our auditor and all questions answered. A report is expected in the coming months.</w:t>
      </w:r>
    </w:p>
    <w:p w14:paraId="564CB0C8" w14:textId="7D0915E2" w:rsidR="00E16DBB" w:rsidRDefault="00E16DBB"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HSMN Monitoring Report</w:t>
      </w:r>
      <w:r>
        <w:rPr>
          <w:rFonts w:ascii="Arial" w:hAnsi="Arial" w:cs="Arial"/>
          <w:sz w:val="24"/>
          <w:szCs w:val="24"/>
        </w:rPr>
        <w:t>- Final Report received with no concerns noted.</w:t>
      </w:r>
    </w:p>
    <w:p w14:paraId="7903C41E" w14:textId="7A9FA436" w:rsidR="00E16DBB" w:rsidRDefault="00E16DBB" w:rsidP="00E16DBB">
      <w:pPr>
        <w:pStyle w:val="ListParagraph"/>
        <w:numPr>
          <w:ilvl w:val="0"/>
          <w:numId w:val="4"/>
        </w:numPr>
        <w:spacing w:after="160" w:line="360" w:lineRule="auto"/>
        <w:rPr>
          <w:rFonts w:ascii="Arial" w:hAnsi="Arial" w:cs="Arial"/>
          <w:sz w:val="24"/>
          <w:szCs w:val="24"/>
        </w:rPr>
      </w:pPr>
      <w:r w:rsidRPr="00E16DBB">
        <w:rPr>
          <w:rFonts w:ascii="Arial" w:hAnsi="Arial" w:cs="Arial"/>
          <w:sz w:val="24"/>
          <w:szCs w:val="24"/>
          <w:u w:val="single"/>
        </w:rPr>
        <w:t>Hospital Presence Discussion</w:t>
      </w:r>
      <w:r>
        <w:rPr>
          <w:rFonts w:ascii="Arial" w:hAnsi="Arial" w:cs="Arial"/>
          <w:sz w:val="24"/>
          <w:szCs w:val="24"/>
        </w:rPr>
        <w:t xml:space="preserve"> – Board and staff discussed goals/objectives as well as operating model and service delivery/capacity.</w:t>
      </w:r>
    </w:p>
    <w:p w14:paraId="5BA4DD67" w14:textId="3551DFB5" w:rsidR="008B2F22" w:rsidRPr="008B2F22" w:rsidRDefault="008B2F22" w:rsidP="008B2F22">
      <w:pPr>
        <w:spacing w:line="360" w:lineRule="auto"/>
        <w:ind w:left="1440"/>
        <w:rPr>
          <w:rFonts w:ascii="Arial" w:hAnsi="Arial" w:cs="Arial"/>
          <w:b/>
          <w:bCs/>
          <w:sz w:val="24"/>
          <w:szCs w:val="24"/>
          <w:u w:val="single"/>
        </w:rPr>
      </w:pPr>
      <w:r w:rsidRPr="008B2F22">
        <w:rPr>
          <w:rFonts w:ascii="Arial" w:hAnsi="Arial" w:cs="Arial"/>
          <w:b/>
          <w:bCs/>
          <w:sz w:val="24"/>
          <w:szCs w:val="24"/>
          <w:u w:val="single"/>
        </w:rPr>
        <w:lastRenderedPageBreak/>
        <w:t>Items highlighted below in yellow were tabled at 6:30 PM as the Board adjourned.</w:t>
      </w:r>
    </w:p>
    <w:p w14:paraId="1A2070A0" w14:textId="0E071612"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TEAM Dad</w:t>
      </w:r>
      <w:r w:rsidRPr="008B2F22">
        <w:rPr>
          <w:rFonts w:ascii="Arial" w:hAnsi="Arial" w:cs="Arial"/>
          <w:sz w:val="24"/>
          <w:szCs w:val="24"/>
          <w:highlight w:val="yellow"/>
        </w:rPr>
        <w:t xml:space="preserve"> – Graduation, 1:00 PM, Wednesday, 09/03/25 at Library</w:t>
      </w:r>
    </w:p>
    <w:p w14:paraId="7060A233" w14:textId="06C89859"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North Escambia Stork Stock</w:t>
      </w:r>
      <w:r w:rsidRPr="008B2F22">
        <w:rPr>
          <w:rFonts w:ascii="Arial" w:hAnsi="Arial" w:cs="Arial"/>
          <w:sz w:val="24"/>
          <w:szCs w:val="24"/>
          <w:highlight w:val="yellow"/>
        </w:rPr>
        <w:t xml:space="preserve"> – CHNWF move in progress</w:t>
      </w:r>
      <w:r w:rsidR="68DF4A23" w:rsidRPr="008B2F22">
        <w:rPr>
          <w:rFonts w:ascii="Arial" w:hAnsi="Arial" w:cs="Arial"/>
          <w:sz w:val="24"/>
          <w:szCs w:val="24"/>
          <w:highlight w:val="yellow"/>
        </w:rPr>
        <w:t>. New target of September for completion.</w:t>
      </w:r>
    </w:p>
    <w:p w14:paraId="463B724B" w14:textId="6D0160CB"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IMPACT 100</w:t>
      </w:r>
      <w:r w:rsidRPr="008B2F22">
        <w:rPr>
          <w:rFonts w:ascii="Arial" w:hAnsi="Arial" w:cs="Arial"/>
          <w:sz w:val="24"/>
          <w:szCs w:val="24"/>
          <w:highlight w:val="yellow"/>
        </w:rPr>
        <w:t xml:space="preserve"> – Implementation </w:t>
      </w:r>
      <w:r w:rsidR="5370A7DE" w:rsidRPr="008B2F22">
        <w:rPr>
          <w:rFonts w:ascii="Arial" w:hAnsi="Arial" w:cs="Arial"/>
          <w:sz w:val="24"/>
          <w:szCs w:val="24"/>
          <w:highlight w:val="yellow"/>
        </w:rPr>
        <w:t xml:space="preserve">is </w:t>
      </w:r>
      <w:r w:rsidRPr="008B2F22">
        <w:rPr>
          <w:rFonts w:ascii="Arial" w:hAnsi="Arial" w:cs="Arial"/>
          <w:sz w:val="24"/>
          <w:szCs w:val="24"/>
          <w:highlight w:val="yellow"/>
        </w:rPr>
        <w:t>on track and</w:t>
      </w:r>
      <w:r w:rsidR="00E16DBB" w:rsidRPr="008B2F22">
        <w:rPr>
          <w:rFonts w:ascii="Arial" w:hAnsi="Arial" w:cs="Arial"/>
          <w:sz w:val="24"/>
          <w:szCs w:val="24"/>
          <w:highlight w:val="yellow"/>
        </w:rPr>
        <w:t xml:space="preserve"> completed </w:t>
      </w:r>
      <w:r w:rsidRPr="008B2F22">
        <w:rPr>
          <w:rFonts w:ascii="Arial" w:hAnsi="Arial" w:cs="Arial"/>
          <w:sz w:val="24"/>
          <w:szCs w:val="24"/>
          <w:highlight w:val="yellow"/>
        </w:rPr>
        <w:t>Quarter 2 inventory purchase.</w:t>
      </w:r>
    </w:p>
    <w:p w14:paraId="719C7325" w14:textId="1554853E"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Escambia Children’s Trust</w:t>
      </w:r>
      <w:r w:rsidRPr="008B2F22">
        <w:rPr>
          <w:rFonts w:ascii="Arial" w:hAnsi="Arial" w:cs="Arial"/>
          <w:sz w:val="24"/>
          <w:szCs w:val="24"/>
          <w:highlight w:val="yellow"/>
        </w:rPr>
        <w:t xml:space="preserve"> – Implementation also on track with provider tablet training in progress and meeting all project milestones.</w:t>
      </w:r>
    </w:p>
    <w:p w14:paraId="3344357C" w14:textId="60971B32"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PSC Non-Profit Certification Program</w:t>
      </w:r>
      <w:r w:rsidRPr="008B2F22">
        <w:rPr>
          <w:rFonts w:ascii="Arial" w:hAnsi="Arial" w:cs="Arial"/>
          <w:sz w:val="24"/>
          <w:szCs w:val="24"/>
          <w:highlight w:val="yellow"/>
        </w:rPr>
        <w:t xml:space="preserve"> – </w:t>
      </w:r>
      <w:r w:rsidR="008B2F22" w:rsidRPr="008B2F22">
        <w:rPr>
          <w:rFonts w:ascii="Arial" w:hAnsi="Arial" w:cs="Arial"/>
          <w:sz w:val="24"/>
          <w:szCs w:val="24"/>
          <w:highlight w:val="yellow"/>
        </w:rPr>
        <w:t xml:space="preserve">No update at this time. </w:t>
      </w:r>
    </w:p>
    <w:p w14:paraId="5AC4AB50" w14:textId="4A6CDFB2"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Electronic Screening Update</w:t>
      </w:r>
      <w:r w:rsidRPr="008B2F22">
        <w:rPr>
          <w:rFonts w:ascii="Arial" w:hAnsi="Arial" w:cs="Arial"/>
          <w:sz w:val="24"/>
          <w:szCs w:val="24"/>
          <w:highlight w:val="yellow"/>
        </w:rPr>
        <w:t xml:space="preserve"> – </w:t>
      </w:r>
      <w:r w:rsidR="008B2F22" w:rsidRPr="008B2F22">
        <w:rPr>
          <w:rFonts w:ascii="Arial" w:hAnsi="Arial" w:cs="Arial"/>
          <w:sz w:val="24"/>
          <w:szCs w:val="24"/>
          <w:highlight w:val="yellow"/>
        </w:rPr>
        <w:t>R</w:t>
      </w:r>
      <w:r w:rsidRPr="008B2F22">
        <w:rPr>
          <w:rFonts w:ascii="Arial" w:hAnsi="Arial" w:cs="Arial"/>
          <w:sz w:val="24"/>
          <w:szCs w:val="24"/>
          <w:highlight w:val="yellow"/>
        </w:rPr>
        <w:t>egistration of all Escambia providers ahead of statewide deadlines: 25% completion by June 30, 50% completion as of July 31, 75% by August 31, and 100% by September 30.</w:t>
      </w:r>
    </w:p>
    <w:p w14:paraId="45ED1107" w14:textId="77777777" w:rsidR="007C2D5F" w:rsidRPr="008B2F22" w:rsidRDefault="007C2D5F" w:rsidP="00E16DBB">
      <w:pPr>
        <w:pStyle w:val="ListParagraph"/>
        <w:numPr>
          <w:ilvl w:val="0"/>
          <w:numId w:val="4"/>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Future Events:</w:t>
      </w:r>
      <w:r w:rsidRPr="008B2F22">
        <w:rPr>
          <w:rFonts w:ascii="Arial" w:hAnsi="Arial" w:cs="Arial"/>
          <w:sz w:val="24"/>
          <w:szCs w:val="24"/>
          <w:highlight w:val="yellow"/>
        </w:rPr>
        <w:t xml:space="preserve"> </w:t>
      </w:r>
    </w:p>
    <w:p w14:paraId="1857E6AB" w14:textId="1658FD01" w:rsidR="007C2D5F" w:rsidRPr="008B2F22" w:rsidRDefault="007C2D5F" w:rsidP="00E16DBB">
      <w:pPr>
        <w:pStyle w:val="ListParagraph"/>
        <w:numPr>
          <w:ilvl w:val="0"/>
          <w:numId w:val="3"/>
        </w:numPr>
        <w:spacing w:after="160" w:line="360" w:lineRule="auto"/>
        <w:rPr>
          <w:rFonts w:ascii="Arial" w:hAnsi="Arial" w:cs="Arial"/>
          <w:sz w:val="24"/>
          <w:szCs w:val="24"/>
          <w:highlight w:val="yellow"/>
        </w:rPr>
      </w:pPr>
      <w:r w:rsidRPr="008B2F22">
        <w:rPr>
          <w:rFonts w:ascii="Arial" w:hAnsi="Arial" w:cs="Arial"/>
          <w:sz w:val="24"/>
          <w:szCs w:val="24"/>
          <w:highlight w:val="yellow"/>
        </w:rPr>
        <w:t>Car Seat Event at Coalition office, 09/26/25 (9:00 AM – 12:00 PM)</w:t>
      </w:r>
    </w:p>
    <w:p w14:paraId="7F38EA83" w14:textId="39F5DEAC" w:rsidR="007C2D5F" w:rsidRPr="008B2F22" w:rsidRDefault="007C2D5F" w:rsidP="00E16DBB">
      <w:pPr>
        <w:pStyle w:val="ListParagraph"/>
        <w:numPr>
          <w:ilvl w:val="0"/>
          <w:numId w:val="3"/>
        </w:numPr>
        <w:spacing w:after="160" w:line="360" w:lineRule="auto"/>
        <w:rPr>
          <w:rFonts w:ascii="Arial" w:hAnsi="Arial" w:cs="Arial"/>
          <w:sz w:val="24"/>
          <w:szCs w:val="24"/>
          <w:highlight w:val="yellow"/>
        </w:rPr>
      </w:pPr>
      <w:r w:rsidRPr="008B2F22">
        <w:rPr>
          <w:rFonts w:ascii="Arial" w:hAnsi="Arial" w:cs="Arial"/>
          <w:sz w:val="24"/>
          <w:szCs w:val="24"/>
          <w:highlight w:val="yellow"/>
        </w:rPr>
        <w:t>NPIL, 10</w:t>
      </w:r>
      <w:r w:rsidR="008B2F22" w:rsidRPr="008B2F22">
        <w:rPr>
          <w:rFonts w:ascii="Arial" w:hAnsi="Arial" w:cs="Arial"/>
          <w:sz w:val="24"/>
          <w:szCs w:val="24"/>
          <w:highlight w:val="yellow"/>
        </w:rPr>
        <w:t>/14</w:t>
      </w:r>
      <w:r w:rsidRPr="008B2F22">
        <w:rPr>
          <w:rFonts w:ascii="Arial" w:hAnsi="Arial" w:cs="Arial"/>
          <w:sz w:val="24"/>
          <w:szCs w:val="24"/>
          <w:highlight w:val="yellow"/>
        </w:rPr>
        <w:t>/25 at Bayview Park</w:t>
      </w:r>
      <w:r w:rsidR="008B2F22" w:rsidRPr="008B2F22">
        <w:rPr>
          <w:rFonts w:ascii="Arial" w:hAnsi="Arial" w:cs="Arial"/>
          <w:sz w:val="24"/>
          <w:szCs w:val="24"/>
          <w:highlight w:val="yellow"/>
        </w:rPr>
        <w:t xml:space="preserve"> Community Center (6:30 PM – 7:00 PM)</w:t>
      </w:r>
    </w:p>
    <w:p w14:paraId="45898CDD" w14:textId="1896B865" w:rsidR="007C2D5F" w:rsidRPr="008B2F22" w:rsidRDefault="007C2D5F" w:rsidP="00E16DBB">
      <w:pPr>
        <w:pStyle w:val="ListParagraph"/>
        <w:numPr>
          <w:ilvl w:val="0"/>
          <w:numId w:val="3"/>
        </w:numPr>
        <w:spacing w:after="160" w:line="360" w:lineRule="auto"/>
        <w:rPr>
          <w:rFonts w:ascii="Arial" w:hAnsi="Arial" w:cs="Arial"/>
          <w:sz w:val="24"/>
          <w:szCs w:val="24"/>
          <w:highlight w:val="yellow"/>
        </w:rPr>
      </w:pPr>
      <w:r w:rsidRPr="008B2F22">
        <w:rPr>
          <w:rFonts w:ascii="Arial" w:hAnsi="Arial" w:cs="Arial"/>
          <w:sz w:val="24"/>
          <w:szCs w:val="24"/>
          <w:highlight w:val="yellow"/>
        </w:rPr>
        <w:t>Trunk or Treat, 10/23/25 at Coalition office (5:00 PM – 7:00 PM)</w:t>
      </w:r>
    </w:p>
    <w:p w14:paraId="5162BC4C" w14:textId="77777777" w:rsidR="007C2D5F" w:rsidRPr="008B2F22" w:rsidRDefault="007C2D5F" w:rsidP="00E16DBB">
      <w:pPr>
        <w:pStyle w:val="ListParagraph"/>
        <w:numPr>
          <w:ilvl w:val="0"/>
          <w:numId w:val="3"/>
        </w:numPr>
        <w:spacing w:after="160" w:line="360" w:lineRule="auto"/>
        <w:rPr>
          <w:rFonts w:ascii="Arial" w:hAnsi="Arial" w:cs="Arial"/>
          <w:sz w:val="24"/>
          <w:szCs w:val="24"/>
          <w:highlight w:val="yellow"/>
        </w:rPr>
      </w:pPr>
      <w:r w:rsidRPr="008B2F22">
        <w:rPr>
          <w:rFonts w:ascii="Arial" w:hAnsi="Arial" w:cs="Arial"/>
          <w:sz w:val="24"/>
          <w:szCs w:val="24"/>
          <w:highlight w:val="yellow"/>
        </w:rPr>
        <w:t>2026 North Escambia Baby Shower – Date TBD, April 2026 (Century Community Center)</w:t>
      </w:r>
    </w:p>
    <w:p w14:paraId="6E694993" w14:textId="235A85DD" w:rsidR="002243B8" w:rsidRPr="008B2F22" w:rsidRDefault="007C2D5F" w:rsidP="00E16DBB">
      <w:pPr>
        <w:pStyle w:val="ListParagraph"/>
        <w:numPr>
          <w:ilvl w:val="0"/>
          <w:numId w:val="3"/>
        </w:numPr>
        <w:spacing w:after="160" w:line="360" w:lineRule="auto"/>
        <w:rPr>
          <w:rFonts w:ascii="Arial" w:hAnsi="Arial" w:cs="Arial"/>
          <w:sz w:val="24"/>
          <w:szCs w:val="24"/>
          <w:highlight w:val="yellow"/>
        </w:rPr>
      </w:pPr>
      <w:r w:rsidRPr="008B2F22">
        <w:rPr>
          <w:rFonts w:ascii="Arial" w:hAnsi="Arial" w:cs="Arial"/>
          <w:sz w:val="24"/>
          <w:szCs w:val="24"/>
          <w:highlight w:val="yellow"/>
          <w:u w:val="single"/>
        </w:rPr>
        <w:t>Staff Attendance at Board Meetings</w:t>
      </w:r>
      <w:r w:rsidRPr="008B2F22">
        <w:rPr>
          <w:rFonts w:ascii="Arial" w:hAnsi="Arial" w:cs="Arial"/>
          <w:sz w:val="24"/>
          <w:szCs w:val="24"/>
          <w:highlight w:val="yellow"/>
        </w:rPr>
        <w:t xml:space="preserve"> –</w:t>
      </w:r>
      <w:r w:rsidR="00E16DBB" w:rsidRPr="008B2F22">
        <w:rPr>
          <w:rFonts w:ascii="Arial" w:hAnsi="Arial" w:cs="Arial"/>
          <w:sz w:val="24"/>
          <w:szCs w:val="24"/>
          <w:highlight w:val="yellow"/>
        </w:rPr>
        <w:t xml:space="preserve"> </w:t>
      </w:r>
      <w:r w:rsidRPr="008B2F22">
        <w:rPr>
          <w:rFonts w:ascii="Arial" w:hAnsi="Arial" w:cs="Arial"/>
          <w:sz w:val="24"/>
          <w:szCs w:val="24"/>
          <w:highlight w:val="yellow"/>
          <w:u w:val="single"/>
        </w:rPr>
        <w:t>10/16</w:t>
      </w:r>
      <w:r w:rsidRPr="008B2F22">
        <w:rPr>
          <w:rFonts w:ascii="Arial" w:hAnsi="Arial" w:cs="Arial"/>
          <w:sz w:val="24"/>
          <w:szCs w:val="24"/>
          <w:highlight w:val="yellow"/>
        </w:rPr>
        <w:t xml:space="preserve"> - Jenn; </w:t>
      </w:r>
      <w:r w:rsidRPr="008B2F22">
        <w:rPr>
          <w:rFonts w:ascii="Arial" w:hAnsi="Arial" w:cs="Arial"/>
          <w:sz w:val="24"/>
          <w:szCs w:val="24"/>
          <w:highlight w:val="yellow"/>
          <w:u w:val="single"/>
        </w:rPr>
        <w:t>11/20</w:t>
      </w:r>
      <w:r w:rsidRPr="008B2F22">
        <w:rPr>
          <w:rFonts w:ascii="Arial" w:hAnsi="Arial" w:cs="Arial"/>
          <w:sz w:val="24"/>
          <w:szCs w:val="24"/>
          <w:highlight w:val="yellow"/>
        </w:rPr>
        <w:t xml:space="preserve"> - Chris; </w:t>
      </w:r>
      <w:r w:rsidRPr="008B2F22">
        <w:rPr>
          <w:rFonts w:ascii="Arial" w:hAnsi="Arial" w:cs="Arial"/>
          <w:sz w:val="24"/>
          <w:szCs w:val="24"/>
          <w:highlight w:val="yellow"/>
          <w:u w:val="single"/>
        </w:rPr>
        <w:t>01/15</w:t>
      </w:r>
      <w:r w:rsidRPr="008B2F22">
        <w:rPr>
          <w:rFonts w:ascii="Arial" w:hAnsi="Arial" w:cs="Arial"/>
          <w:sz w:val="24"/>
          <w:szCs w:val="24"/>
          <w:highlight w:val="yellow"/>
        </w:rPr>
        <w:t xml:space="preserve"> - Tabatha; </w:t>
      </w:r>
      <w:r w:rsidRPr="008B2F22">
        <w:rPr>
          <w:rFonts w:ascii="Arial" w:hAnsi="Arial" w:cs="Arial"/>
          <w:sz w:val="24"/>
          <w:szCs w:val="24"/>
          <w:highlight w:val="yellow"/>
          <w:u w:val="single"/>
        </w:rPr>
        <w:t>03/19</w:t>
      </w:r>
      <w:r w:rsidRPr="008B2F22">
        <w:rPr>
          <w:rFonts w:ascii="Arial" w:hAnsi="Arial" w:cs="Arial"/>
          <w:sz w:val="24"/>
          <w:szCs w:val="24"/>
          <w:highlight w:val="yellow"/>
        </w:rPr>
        <w:t xml:space="preserve"> - Jade; </w:t>
      </w:r>
      <w:r w:rsidRPr="008B2F22">
        <w:rPr>
          <w:rFonts w:ascii="Arial" w:hAnsi="Arial" w:cs="Arial"/>
          <w:sz w:val="24"/>
          <w:szCs w:val="24"/>
          <w:highlight w:val="yellow"/>
          <w:u w:val="single"/>
        </w:rPr>
        <w:t>04/16</w:t>
      </w:r>
      <w:r w:rsidRPr="008B2F22">
        <w:rPr>
          <w:rFonts w:ascii="Arial" w:hAnsi="Arial" w:cs="Arial"/>
          <w:sz w:val="24"/>
          <w:szCs w:val="24"/>
          <w:highlight w:val="yellow"/>
        </w:rPr>
        <w:t xml:space="preserve"> - Megan</w:t>
      </w:r>
    </w:p>
    <w:p w14:paraId="1C79B056" w14:textId="77777777" w:rsidR="007C2D5F" w:rsidRPr="008B2F22" w:rsidRDefault="007C2D5F" w:rsidP="00E16DBB">
      <w:pPr>
        <w:pStyle w:val="ListParagraph"/>
        <w:spacing w:after="0" w:line="360" w:lineRule="auto"/>
        <w:jc w:val="both"/>
        <w:rPr>
          <w:rFonts w:ascii="Arial" w:hAnsi="Arial" w:cs="Arial"/>
          <w:sz w:val="24"/>
          <w:szCs w:val="24"/>
          <w:highlight w:val="yellow"/>
        </w:rPr>
      </w:pPr>
    </w:p>
    <w:p w14:paraId="58387E84" w14:textId="0BA78C9F" w:rsidR="002243B8" w:rsidRPr="008B2F22" w:rsidRDefault="002243B8" w:rsidP="00E16DBB">
      <w:pPr>
        <w:pStyle w:val="ListParagraph"/>
        <w:numPr>
          <w:ilvl w:val="0"/>
          <w:numId w:val="1"/>
        </w:numPr>
        <w:spacing w:after="0" w:line="360" w:lineRule="auto"/>
        <w:jc w:val="both"/>
        <w:rPr>
          <w:rFonts w:ascii="Arial" w:hAnsi="Arial" w:cs="Arial"/>
          <w:sz w:val="24"/>
          <w:szCs w:val="24"/>
          <w:highlight w:val="yellow"/>
        </w:rPr>
      </w:pPr>
      <w:r w:rsidRPr="008B2F22">
        <w:rPr>
          <w:rFonts w:ascii="Arial" w:hAnsi="Arial" w:cs="Arial"/>
          <w:sz w:val="24"/>
          <w:szCs w:val="24"/>
          <w:highlight w:val="yellow"/>
          <w:u w:val="single"/>
        </w:rPr>
        <w:t>New Business</w:t>
      </w:r>
      <w:r w:rsidRPr="008B2F22">
        <w:rPr>
          <w:rFonts w:ascii="Arial" w:hAnsi="Arial" w:cs="Arial"/>
          <w:sz w:val="24"/>
          <w:szCs w:val="24"/>
          <w:highlight w:val="yellow"/>
        </w:rPr>
        <w:t xml:space="preserve"> – (1) </w:t>
      </w:r>
      <w:r w:rsidR="006E0EAB" w:rsidRPr="008B2F22">
        <w:rPr>
          <w:rFonts w:ascii="Arial" w:hAnsi="Arial" w:cs="Arial"/>
          <w:sz w:val="24"/>
          <w:szCs w:val="24"/>
          <w:highlight w:val="yellow"/>
          <w:u w:val="single"/>
        </w:rPr>
        <w:t>Committee to revisit Healthy Start Vision and Mission/Board Retreat</w:t>
      </w:r>
      <w:r w:rsidR="006E0EAB" w:rsidRPr="008B2F22">
        <w:rPr>
          <w:rFonts w:ascii="Arial" w:hAnsi="Arial" w:cs="Arial"/>
          <w:sz w:val="24"/>
          <w:szCs w:val="24"/>
          <w:highlight w:val="yellow"/>
        </w:rPr>
        <w:t xml:space="preserve">: Diane, Kevin, and Robin will lead this effort. </w:t>
      </w:r>
      <w:r w:rsidRPr="008B2F22">
        <w:rPr>
          <w:rFonts w:ascii="Arial" w:hAnsi="Arial" w:cs="Arial"/>
          <w:sz w:val="24"/>
          <w:szCs w:val="24"/>
          <w:highlight w:val="yellow"/>
        </w:rPr>
        <w:t xml:space="preserve">(2) </w:t>
      </w:r>
      <w:r w:rsidRPr="008B2F22">
        <w:rPr>
          <w:rFonts w:ascii="Arial" w:hAnsi="Arial" w:cs="Arial"/>
          <w:sz w:val="24"/>
          <w:szCs w:val="24"/>
          <w:highlight w:val="yellow"/>
          <w:u w:val="single"/>
        </w:rPr>
        <w:t>Sunshine Law training</w:t>
      </w:r>
      <w:r w:rsidRPr="008B2F22">
        <w:rPr>
          <w:rFonts w:ascii="Arial" w:hAnsi="Arial" w:cs="Arial"/>
          <w:sz w:val="24"/>
          <w:szCs w:val="24"/>
          <w:highlight w:val="yellow"/>
        </w:rPr>
        <w:t xml:space="preserve"> – </w:t>
      </w:r>
      <w:r w:rsidR="00E16DBB" w:rsidRPr="008B2F22">
        <w:rPr>
          <w:rFonts w:ascii="Arial" w:hAnsi="Arial" w:cs="Arial"/>
          <w:sz w:val="24"/>
          <w:szCs w:val="24"/>
          <w:highlight w:val="yellow"/>
        </w:rPr>
        <w:t>P</w:t>
      </w:r>
      <w:r w:rsidR="00A66C53" w:rsidRPr="008B2F22">
        <w:rPr>
          <w:rFonts w:ascii="Arial" w:hAnsi="Arial" w:cs="Arial"/>
          <w:sz w:val="24"/>
          <w:szCs w:val="24"/>
          <w:highlight w:val="yellow"/>
        </w:rPr>
        <w:t>aused for rescheduling until new Board members are</w:t>
      </w:r>
      <w:r w:rsidR="00E16DBB" w:rsidRPr="008B2F22">
        <w:rPr>
          <w:rFonts w:ascii="Arial" w:hAnsi="Arial" w:cs="Arial"/>
          <w:sz w:val="24"/>
          <w:szCs w:val="24"/>
          <w:highlight w:val="yellow"/>
        </w:rPr>
        <w:t xml:space="preserve"> fully</w:t>
      </w:r>
      <w:r w:rsidR="00A66C53" w:rsidRPr="008B2F22">
        <w:rPr>
          <w:rFonts w:ascii="Arial" w:hAnsi="Arial" w:cs="Arial"/>
          <w:sz w:val="24"/>
          <w:szCs w:val="24"/>
          <w:highlight w:val="yellow"/>
        </w:rPr>
        <w:t xml:space="preserve"> onboarded. Meredith Bush will be our expert presenter</w:t>
      </w:r>
      <w:r w:rsidR="00531953" w:rsidRPr="008B2F22">
        <w:rPr>
          <w:rFonts w:ascii="Arial" w:hAnsi="Arial" w:cs="Arial"/>
          <w:sz w:val="24"/>
          <w:szCs w:val="24"/>
          <w:highlight w:val="yellow"/>
        </w:rPr>
        <w:t xml:space="preserve">. </w:t>
      </w:r>
    </w:p>
    <w:p w14:paraId="0A5A805F" w14:textId="77777777" w:rsidR="002243B8" w:rsidRDefault="002243B8" w:rsidP="00E16DBB">
      <w:pPr>
        <w:pStyle w:val="ListParagraph"/>
        <w:spacing w:after="0" w:line="360" w:lineRule="auto"/>
        <w:jc w:val="both"/>
        <w:rPr>
          <w:rFonts w:ascii="Arial" w:hAnsi="Arial" w:cs="Arial"/>
          <w:sz w:val="24"/>
          <w:szCs w:val="24"/>
          <w:u w:val="single"/>
        </w:rPr>
      </w:pPr>
    </w:p>
    <w:p w14:paraId="4CFB7E00" w14:textId="5E0C94E6" w:rsidR="002243B8" w:rsidRPr="00857CDA" w:rsidRDefault="002243B8" w:rsidP="00E16DBB">
      <w:pPr>
        <w:pStyle w:val="ListParagraph"/>
        <w:numPr>
          <w:ilvl w:val="0"/>
          <w:numId w:val="1"/>
        </w:numPr>
        <w:spacing w:after="0" w:line="360" w:lineRule="auto"/>
        <w:rPr>
          <w:rFonts w:ascii="Arial" w:hAnsi="Arial" w:cs="Arial"/>
          <w:sz w:val="24"/>
          <w:szCs w:val="24"/>
        </w:rPr>
      </w:pPr>
      <w:r w:rsidRPr="00846901">
        <w:rPr>
          <w:rFonts w:ascii="Arial" w:hAnsi="Arial" w:cs="Arial"/>
          <w:color w:val="000000" w:themeColor="text1"/>
          <w:sz w:val="24"/>
          <w:szCs w:val="24"/>
          <w:u w:val="single"/>
        </w:rPr>
        <w:t>Adjourn</w:t>
      </w:r>
      <w:r w:rsidRPr="00846901">
        <w:rPr>
          <w:rFonts w:ascii="Arial" w:hAnsi="Arial" w:cs="Arial"/>
          <w:color w:val="000000" w:themeColor="text1"/>
          <w:sz w:val="24"/>
          <w:szCs w:val="24"/>
        </w:rPr>
        <w:t xml:space="preserve"> –</w:t>
      </w:r>
      <w:r w:rsidRPr="00846901">
        <w:rPr>
          <w:rFonts w:ascii="Arial" w:hAnsi="Arial" w:cs="Arial"/>
          <w:sz w:val="24"/>
          <w:szCs w:val="24"/>
        </w:rPr>
        <w:t xml:space="preserve"> </w:t>
      </w:r>
      <w:r w:rsidRPr="00846901">
        <w:rPr>
          <w:rFonts w:ascii="Arial" w:hAnsi="Arial" w:cs="Arial"/>
          <w:color w:val="000000" w:themeColor="text1"/>
          <w:sz w:val="24"/>
          <w:szCs w:val="24"/>
        </w:rPr>
        <w:t xml:space="preserve">The meeting adjourned at </w:t>
      </w:r>
      <w:r w:rsidR="00E16DBB">
        <w:rPr>
          <w:rFonts w:ascii="Arial" w:hAnsi="Arial" w:cs="Arial"/>
          <w:color w:val="000000" w:themeColor="text1"/>
          <w:sz w:val="24"/>
          <w:szCs w:val="24"/>
        </w:rPr>
        <w:t>6:30</w:t>
      </w:r>
      <w:r>
        <w:rPr>
          <w:rFonts w:ascii="Arial" w:hAnsi="Arial" w:cs="Arial"/>
          <w:color w:val="000000" w:themeColor="text1"/>
          <w:sz w:val="24"/>
          <w:szCs w:val="24"/>
        </w:rPr>
        <w:t xml:space="preserve"> </w:t>
      </w:r>
      <w:r w:rsidRPr="00846901">
        <w:rPr>
          <w:rFonts w:ascii="Arial" w:hAnsi="Arial" w:cs="Arial"/>
          <w:color w:val="000000" w:themeColor="text1"/>
          <w:sz w:val="24"/>
          <w:szCs w:val="24"/>
        </w:rPr>
        <w:t>P.M.</w:t>
      </w:r>
    </w:p>
    <w:p w14:paraId="630E4097" w14:textId="219184C2" w:rsidR="009F3ED0" w:rsidRPr="002243B8" w:rsidRDefault="002243B8" w:rsidP="00E16DBB">
      <w:pPr>
        <w:pStyle w:val="ListParagraph"/>
        <w:numPr>
          <w:ilvl w:val="0"/>
          <w:numId w:val="1"/>
        </w:numPr>
        <w:spacing w:after="0" w:line="36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E16DBB">
        <w:rPr>
          <w:rFonts w:ascii="Arial" w:hAnsi="Arial" w:cs="Arial"/>
          <w:color w:val="000000" w:themeColor="text1"/>
          <w:sz w:val="24"/>
          <w:szCs w:val="24"/>
        </w:rPr>
        <w:t>November 20</w:t>
      </w:r>
      <w:r w:rsidRPr="00B4799A">
        <w:rPr>
          <w:rFonts w:ascii="Arial" w:hAnsi="Arial" w:cs="Arial"/>
          <w:color w:val="000000" w:themeColor="text1"/>
          <w:sz w:val="24"/>
          <w:szCs w:val="24"/>
        </w:rPr>
        <w:t xml:space="preserve">, 2025 at 5:30 PM at the Healthy Start office. </w:t>
      </w:r>
    </w:p>
    <w:sectPr w:rsidR="009F3ED0" w:rsidRPr="002243B8" w:rsidSect="00E621E5">
      <w:pgSz w:w="12240" w:h="15840" w:code="1"/>
      <w:pgMar w:top="806" w:right="446" w:bottom="360" w:left="446" w:header="446"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D511"/>
    <w:multiLevelType w:val="hybridMultilevel"/>
    <w:tmpl w:val="5BDEBF2A"/>
    <w:lvl w:ilvl="0" w:tplc="250815B2">
      <w:start w:val="1"/>
      <w:numFmt w:val="decimal"/>
      <w:lvlText w:val="%1."/>
      <w:lvlJc w:val="left"/>
      <w:pPr>
        <w:ind w:left="2520" w:hanging="360"/>
      </w:pPr>
    </w:lvl>
    <w:lvl w:ilvl="1" w:tplc="9F10C9E4">
      <w:start w:val="1"/>
      <w:numFmt w:val="lowerLetter"/>
      <w:lvlText w:val="%2."/>
      <w:lvlJc w:val="left"/>
      <w:pPr>
        <w:ind w:left="3240" w:hanging="360"/>
      </w:pPr>
    </w:lvl>
    <w:lvl w:ilvl="2" w:tplc="C2443F4E">
      <w:start w:val="1"/>
      <w:numFmt w:val="lowerRoman"/>
      <w:lvlText w:val="%3."/>
      <w:lvlJc w:val="right"/>
      <w:pPr>
        <w:ind w:left="3960" w:hanging="180"/>
      </w:pPr>
    </w:lvl>
    <w:lvl w:ilvl="3" w:tplc="E23EE0DA">
      <w:start w:val="1"/>
      <w:numFmt w:val="decimal"/>
      <w:lvlText w:val="%4."/>
      <w:lvlJc w:val="left"/>
      <w:pPr>
        <w:ind w:left="4680" w:hanging="360"/>
      </w:pPr>
    </w:lvl>
    <w:lvl w:ilvl="4" w:tplc="977022EE">
      <w:start w:val="1"/>
      <w:numFmt w:val="lowerLetter"/>
      <w:lvlText w:val="%5."/>
      <w:lvlJc w:val="left"/>
      <w:pPr>
        <w:ind w:left="5400" w:hanging="360"/>
      </w:pPr>
    </w:lvl>
    <w:lvl w:ilvl="5" w:tplc="7F1A68F4">
      <w:start w:val="1"/>
      <w:numFmt w:val="lowerRoman"/>
      <w:lvlText w:val="%6."/>
      <w:lvlJc w:val="right"/>
      <w:pPr>
        <w:ind w:left="6120" w:hanging="180"/>
      </w:pPr>
    </w:lvl>
    <w:lvl w:ilvl="6" w:tplc="F85ED9F0">
      <w:start w:val="1"/>
      <w:numFmt w:val="decimal"/>
      <w:lvlText w:val="%7."/>
      <w:lvlJc w:val="left"/>
      <w:pPr>
        <w:ind w:left="6840" w:hanging="360"/>
      </w:pPr>
    </w:lvl>
    <w:lvl w:ilvl="7" w:tplc="5942BCCE">
      <w:start w:val="1"/>
      <w:numFmt w:val="lowerLetter"/>
      <w:lvlText w:val="%8."/>
      <w:lvlJc w:val="left"/>
      <w:pPr>
        <w:ind w:left="7560" w:hanging="360"/>
      </w:pPr>
    </w:lvl>
    <w:lvl w:ilvl="8" w:tplc="C7546E76">
      <w:start w:val="1"/>
      <w:numFmt w:val="lowerRoman"/>
      <w:lvlText w:val="%9."/>
      <w:lvlJc w:val="right"/>
      <w:pPr>
        <w:ind w:left="8280" w:hanging="180"/>
      </w:pPr>
    </w:lvl>
  </w:abstractNum>
  <w:abstractNum w:abstractNumId="1"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59246A4"/>
    <w:multiLevelType w:val="hybridMultilevel"/>
    <w:tmpl w:val="E8D49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741716">
    <w:abstractNumId w:val="3"/>
  </w:num>
  <w:num w:numId="2" w16cid:durableId="2025210528">
    <w:abstractNumId w:val="1"/>
  </w:num>
  <w:num w:numId="3" w16cid:durableId="1399792006">
    <w:abstractNumId w:val="0"/>
  </w:num>
  <w:num w:numId="4" w16cid:durableId="6707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3"/>
    <w:rsid w:val="000658D0"/>
    <w:rsid w:val="000663F7"/>
    <w:rsid w:val="00144A3F"/>
    <w:rsid w:val="001A422E"/>
    <w:rsid w:val="001C2C5C"/>
    <w:rsid w:val="001F31BE"/>
    <w:rsid w:val="002243B8"/>
    <w:rsid w:val="00282323"/>
    <w:rsid w:val="002B78BC"/>
    <w:rsid w:val="003816A3"/>
    <w:rsid w:val="003A72C1"/>
    <w:rsid w:val="0043559A"/>
    <w:rsid w:val="0052641A"/>
    <w:rsid w:val="00531953"/>
    <w:rsid w:val="005978D6"/>
    <w:rsid w:val="005A2D73"/>
    <w:rsid w:val="006057CB"/>
    <w:rsid w:val="00632319"/>
    <w:rsid w:val="006E0EAB"/>
    <w:rsid w:val="006F7663"/>
    <w:rsid w:val="00727C3A"/>
    <w:rsid w:val="00786D14"/>
    <w:rsid w:val="007C2D5F"/>
    <w:rsid w:val="0082205E"/>
    <w:rsid w:val="00831E55"/>
    <w:rsid w:val="00842D3C"/>
    <w:rsid w:val="00862540"/>
    <w:rsid w:val="008B2F22"/>
    <w:rsid w:val="009C7275"/>
    <w:rsid w:val="009D4458"/>
    <w:rsid w:val="009F3ED0"/>
    <w:rsid w:val="00A66C53"/>
    <w:rsid w:val="00AD4FC3"/>
    <w:rsid w:val="00AF43A6"/>
    <w:rsid w:val="00B6168B"/>
    <w:rsid w:val="00BE7F1D"/>
    <w:rsid w:val="00D73B39"/>
    <w:rsid w:val="00DD2B22"/>
    <w:rsid w:val="00E16DBB"/>
    <w:rsid w:val="00E621E5"/>
    <w:rsid w:val="00F212C7"/>
    <w:rsid w:val="059DABC8"/>
    <w:rsid w:val="099EAE7E"/>
    <w:rsid w:val="0C5DB272"/>
    <w:rsid w:val="0FF7E471"/>
    <w:rsid w:val="11AF1BC5"/>
    <w:rsid w:val="12A889C5"/>
    <w:rsid w:val="147D89DC"/>
    <w:rsid w:val="26933EA5"/>
    <w:rsid w:val="2AE83285"/>
    <w:rsid w:val="2CC93B38"/>
    <w:rsid w:val="31D49BC0"/>
    <w:rsid w:val="35443E21"/>
    <w:rsid w:val="43AEDE9E"/>
    <w:rsid w:val="49D49CBF"/>
    <w:rsid w:val="5266D2EF"/>
    <w:rsid w:val="5370A7DE"/>
    <w:rsid w:val="5EB99B8A"/>
    <w:rsid w:val="68DF4A23"/>
    <w:rsid w:val="6EEB98CF"/>
    <w:rsid w:val="71CB001E"/>
    <w:rsid w:val="7ED7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7FF"/>
  <w15:chartTrackingRefBased/>
  <w15:docId w15:val="{04E15AD0-E591-4E4A-96C5-29AB528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243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Props1.xml><?xml version="1.0" encoding="utf-8"?>
<ds:datastoreItem xmlns:ds="http://schemas.openxmlformats.org/officeDocument/2006/customXml" ds:itemID="{455F0ADB-8EB3-4981-9252-01409364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1207-93cc-442b-9062-87673f99d0bf"/>
    <ds:schemaRef ds:uri="6d4d5308-2c18-42f3-a369-a7347a3a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4F7D-993C-47E8-802B-69378AE0A0ED}">
  <ds:schemaRefs>
    <ds:schemaRef ds:uri="http://schemas.microsoft.com/sharepoint/v3/contenttype/forms"/>
  </ds:schemaRefs>
</ds:datastoreItem>
</file>

<file path=customXml/itemProps3.xml><?xml version="1.0" encoding="utf-8"?>
<ds:datastoreItem xmlns:ds="http://schemas.openxmlformats.org/officeDocument/2006/customXml" ds:itemID="{3590A359-E791-4012-8BA9-FD29AA2EBEA5}">
  <ds:schemaRefs>
    <ds:schemaRef ds:uri="http://schemas.microsoft.com/office/2006/metadata/properties"/>
    <ds:schemaRef ds:uri="http://schemas.microsoft.com/office/infopath/2007/PartnerControls"/>
    <ds:schemaRef ds:uri="6d4d5308-2c18-42f3-a369-a7347a3a18c6"/>
    <ds:schemaRef ds:uri="714f1207-93cc-442b-9062-87673f99d0bf"/>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Kirchharr</dc:creator>
  <cp:keywords/>
  <dc:description/>
  <cp:lastModifiedBy>Allyson Anderson</cp:lastModifiedBy>
  <cp:revision>4</cp:revision>
  <dcterms:created xsi:type="dcterms:W3CDTF">2025-09-25T22:57:00Z</dcterms:created>
  <dcterms:modified xsi:type="dcterms:W3CDTF">2025-09-26T00:40:00Z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MediaServiceImageTags">
    <vt:lpwstr/>
  </property>
</Properties>
</file>