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C2C5C" w:rsidRDefault="001C2C5C" w14:paraId="75CED7A4" w14:textId="4F75B05F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F3ED0" w:rsidR="005A2D73" w:rsidP="005A2D73" w:rsidRDefault="005A2D73" w14:paraId="69C5C22C" w14:textId="45079897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9F3ED0">
        <w:rPr>
          <w:rFonts w:ascii="Arial" w:hAnsi="Arial" w:cs="Arial"/>
          <w:sz w:val="24"/>
          <w:szCs w:val="24"/>
        </w:rPr>
        <w:t xml:space="preserve">Escambia County Healthy Start Coalition Inc., </w:t>
      </w:r>
    </w:p>
    <w:p w:rsidRPr="009F3ED0" w:rsidR="005A2D73" w:rsidP="005A2D73" w:rsidRDefault="005A2D73" w14:paraId="660E9392" w14:textId="4D4DB775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9F3ED0">
        <w:rPr>
          <w:rFonts w:ascii="Arial" w:hAnsi="Arial" w:cs="Arial"/>
          <w:sz w:val="24"/>
          <w:szCs w:val="24"/>
          <w:lang w:val="es-ES"/>
        </w:rPr>
        <w:tab/>
      </w:r>
      <w:r w:rsidRPr="009F3ED0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9F3ED0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9F3ED0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Pr="009F3ED0" w:rsidR="001C2C5C">
        <w:rPr>
          <w:rFonts w:ascii="Arial" w:hAnsi="Arial" w:cs="Arial"/>
          <w:sz w:val="24"/>
          <w:szCs w:val="24"/>
          <w:lang w:val="es-ES"/>
        </w:rPr>
        <w:t>1</w:t>
      </w:r>
    </w:p>
    <w:p w:rsidR="005A2D73" w:rsidP="005A2D73" w:rsidRDefault="005A2D73" w14:paraId="411141C0" w14:textId="46E00C3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9F3ED0">
        <w:rPr>
          <w:rFonts w:ascii="Arial" w:hAnsi="Arial" w:cs="Arial"/>
          <w:sz w:val="24"/>
          <w:szCs w:val="24"/>
        </w:rPr>
        <w:t>P: 850-696-2291, F: 850-696-2551</w:t>
      </w:r>
    </w:p>
    <w:p w:rsidR="009F3ED0" w:rsidP="005A2D73" w:rsidRDefault="009F3ED0" w14:paraId="5E32C12F" w14:textId="77777777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9F3ED0" w:rsidP="009F3ED0" w:rsidRDefault="009F3ED0" w14:paraId="54026F62" w14:textId="77777777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:rsidR="009F3ED0" w:rsidP="009F3ED0" w:rsidRDefault="009F3ED0" w14:paraId="1FEB8EB9" w14:textId="77777777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:rsidR="0043559A" w:rsidP="002243B8" w:rsidRDefault="0043559A" w14:paraId="2147F9FB" w14:textId="77777777">
      <w:pPr>
        <w:pStyle w:val="Heading1"/>
        <w:spacing w:before="0" w:line="48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Board of Directors</w:t>
      </w:r>
    </w:p>
    <w:p w:rsidRPr="0043559A" w:rsidR="002243B8" w:rsidP="002243B8" w:rsidRDefault="002243B8" w14:paraId="783A4330" w14:textId="3D9E4044">
      <w:pPr>
        <w:pStyle w:val="Heading1"/>
        <w:spacing w:before="0" w:line="480" w:lineRule="auto"/>
        <w:jc w:val="center"/>
        <w:rPr>
          <w:rFonts w:ascii="Arial" w:hAnsi="Arial" w:cs="Arial"/>
          <w:u w:val="single"/>
        </w:rPr>
      </w:pPr>
      <w:r w:rsidRPr="0043559A">
        <w:rPr>
          <w:rFonts w:ascii="Arial" w:hAnsi="Arial" w:cs="Arial"/>
          <w:u w:val="single"/>
        </w:rPr>
        <w:t>Meeting Minutes:</w:t>
      </w:r>
      <w:r w:rsidRPr="0043559A" w:rsidR="0043559A">
        <w:rPr>
          <w:rFonts w:ascii="Arial" w:hAnsi="Arial" w:cs="Arial"/>
          <w:u w:val="single"/>
        </w:rPr>
        <w:t xml:space="preserve"> </w:t>
      </w:r>
      <w:r w:rsidR="000663F7">
        <w:rPr>
          <w:rFonts w:ascii="Arial" w:hAnsi="Arial" w:cs="Arial"/>
          <w:u w:val="single"/>
        </w:rPr>
        <w:t>August 21</w:t>
      </w:r>
      <w:r w:rsidRPr="0043559A" w:rsidR="0043559A">
        <w:rPr>
          <w:rFonts w:ascii="Arial" w:hAnsi="Arial" w:cs="Arial"/>
          <w:u w:val="single"/>
        </w:rPr>
        <w:t>, 2025</w:t>
      </w:r>
    </w:p>
    <w:p w:rsidR="002243B8" w:rsidP="002243B8" w:rsidRDefault="002243B8" w14:paraId="6E306E43" w14:textId="6BFF9E94">
      <w:pPr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Board Members Present</w:t>
      </w:r>
      <w:r w:rsidR="0043559A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Margot Lauro, Kevin Driscoll, </w:t>
      </w:r>
      <w:r w:rsidR="000663F7">
        <w:rPr>
          <w:rFonts w:ascii="Arial" w:hAnsi="Arial" w:cs="Arial"/>
          <w:sz w:val="24"/>
          <w:szCs w:val="24"/>
        </w:rPr>
        <w:t>Rainey Brown</w:t>
      </w:r>
      <w:r>
        <w:rPr>
          <w:rFonts w:ascii="Arial" w:hAnsi="Arial" w:cs="Arial"/>
          <w:sz w:val="24"/>
          <w:szCs w:val="24"/>
        </w:rPr>
        <w:t xml:space="preserve">, Judge Edward Nickinson, </w:t>
      </w:r>
      <w:r w:rsidR="0043559A">
        <w:rPr>
          <w:rFonts w:ascii="Arial" w:hAnsi="Arial" w:cs="Arial"/>
          <w:sz w:val="24"/>
          <w:szCs w:val="24"/>
        </w:rPr>
        <w:t xml:space="preserve">Robin Wright, </w:t>
      </w:r>
      <w:r>
        <w:rPr>
          <w:rFonts w:ascii="Arial" w:hAnsi="Arial" w:cs="Arial"/>
          <w:sz w:val="24"/>
          <w:szCs w:val="24"/>
        </w:rPr>
        <w:t>Ander Shimek. (</w:t>
      </w:r>
      <w:r w:rsidR="000663F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present). </w:t>
      </w:r>
      <w:r>
        <w:rPr>
          <w:rFonts w:ascii="Arial" w:hAnsi="Arial" w:cs="Arial"/>
          <w:sz w:val="24"/>
          <w:szCs w:val="24"/>
          <w:u w:val="single"/>
        </w:rPr>
        <w:t>A</w:t>
      </w:r>
      <w:r w:rsidRPr="00A107F7">
        <w:rPr>
          <w:rFonts w:ascii="Arial" w:hAnsi="Arial" w:cs="Arial"/>
          <w:sz w:val="24"/>
          <w:szCs w:val="24"/>
          <w:u w:val="single"/>
        </w:rPr>
        <w:t>ttending via Zoom:</w:t>
      </w:r>
      <w:r>
        <w:rPr>
          <w:rFonts w:ascii="Arial" w:hAnsi="Arial" w:cs="Arial"/>
          <w:sz w:val="24"/>
          <w:szCs w:val="24"/>
        </w:rPr>
        <w:t xml:space="preserve"> None</w:t>
      </w:r>
    </w:p>
    <w:p w:rsidR="002243B8" w:rsidP="002243B8" w:rsidRDefault="002243B8" w14:paraId="5302FAD9" w14:textId="7B271E44">
      <w:pPr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Also Attending</w:t>
      </w:r>
      <w:r>
        <w:rPr>
          <w:rFonts w:ascii="Arial" w:hAnsi="Arial" w:cs="Arial"/>
          <w:sz w:val="24"/>
          <w:szCs w:val="24"/>
        </w:rPr>
        <w:t>: Allyson Anderson</w:t>
      </w:r>
      <w:r w:rsidR="0043559A">
        <w:rPr>
          <w:rFonts w:ascii="Arial" w:hAnsi="Arial" w:cs="Arial"/>
          <w:sz w:val="24"/>
          <w:szCs w:val="24"/>
        </w:rPr>
        <w:t>, Barbara Shoulders (via Zoom)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43B8" w:rsidP="002243B8" w:rsidRDefault="002243B8" w14:paraId="345E3013" w14:textId="3FBBDF83">
      <w:pPr>
        <w:rPr>
          <w:rFonts w:ascii="Arial" w:hAnsi="Arial" w:cs="Arial"/>
          <w:sz w:val="24"/>
          <w:szCs w:val="24"/>
        </w:rPr>
      </w:pPr>
      <w:r w:rsidRPr="00997FA4">
        <w:rPr>
          <w:rFonts w:ascii="Arial" w:hAnsi="Arial" w:cs="Arial"/>
          <w:sz w:val="24"/>
          <w:szCs w:val="24"/>
          <w:u w:val="single"/>
        </w:rPr>
        <w:t>Not Attending</w:t>
      </w:r>
      <w:r>
        <w:rPr>
          <w:rFonts w:ascii="Arial" w:hAnsi="Arial" w:cs="Arial"/>
          <w:sz w:val="24"/>
          <w:szCs w:val="24"/>
        </w:rPr>
        <w:t xml:space="preserve">: Dr. Jaclyn Havinga, </w:t>
      </w:r>
      <w:r w:rsidR="0043559A">
        <w:rPr>
          <w:rFonts w:ascii="Arial" w:hAnsi="Arial" w:cs="Arial"/>
          <w:sz w:val="24"/>
          <w:szCs w:val="24"/>
        </w:rPr>
        <w:t>Russell Williams</w:t>
      </w:r>
      <w:r w:rsidR="000663F7">
        <w:rPr>
          <w:rFonts w:ascii="Arial" w:hAnsi="Arial" w:cs="Arial"/>
          <w:sz w:val="24"/>
          <w:szCs w:val="24"/>
        </w:rPr>
        <w:t>, Diane Schwartz, Janet Garrett</w:t>
      </w:r>
    </w:p>
    <w:p w:rsidR="007C2D5F" w:rsidP="002243B8" w:rsidRDefault="007C2D5F" w14:paraId="65295D81" w14:textId="77777777">
      <w:pPr>
        <w:rPr>
          <w:rFonts w:ascii="Arial" w:hAnsi="Arial" w:cs="Arial"/>
          <w:sz w:val="24"/>
          <w:szCs w:val="24"/>
        </w:rPr>
      </w:pPr>
    </w:p>
    <w:p w:rsidRPr="00C01346" w:rsidR="002243B8" w:rsidP="002243B8" w:rsidRDefault="002243B8" w14:paraId="1C670931" w14:textId="415A20D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Call to order</w:t>
      </w:r>
      <w:r w:rsidRPr="00C01346">
        <w:rPr>
          <w:rFonts w:ascii="Arial" w:hAnsi="Arial" w:cs="Arial"/>
          <w:sz w:val="24"/>
          <w:szCs w:val="24"/>
        </w:rPr>
        <w:t xml:space="preserve"> – </w:t>
      </w:r>
      <w:r w:rsidR="000663F7">
        <w:rPr>
          <w:rFonts w:ascii="Arial" w:hAnsi="Arial" w:cs="Arial"/>
          <w:sz w:val="24"/>
          <w:szCs w:val="24"/>
        </w:rPr>
        <w:t>Margot</w:t>
      </w:r>
      <w:r>
        <w:rPr>
          <w:rFonts w:ascii="Arial" w:hAnsi="Arial" w:cs="Arial"/>
          <w:sz w:val="24"/>
          <w:szCs w:val="24"/>
        </w:rPr>
        <w:t xml:space="preserve"> called the meeting to order at 5:</w:t>
      </w:r>
      <w:r w:rsidR="000663F7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 xml:space="preserve"> PM.  </w:t>
      </w:r>
    </w:p>
    <w:p w:rsidR="002243B8" w:rsidP="002243B8" w:rsidRDefault="002243B8" w14:paraId="37D870CC" w14:textId="2BD31DE3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Quorum (</w:t>
      </w:r>
      <w:r>
        <w:rPr>
          <w:rFonts w:ascii="Arial" w:hAnsi="Arial" w:cs="Arial"/>
          <w:sz w:val="24"/>
          <w:szCs w:val="24"/>
          <w:u w:val="single"/>
        </w:rPr>
        <w:t xml:space="preserve">Requires </w:t>
      </w:r>
      <w:r w:rsidR="000663F7">
        <w:rPr>
          <w:rFonts w:ascii="Arial" w:hAnsi="Arial" w:cs="Arial"/>
          <w:sz w:val="24"/>
          <w:szCs w:val="24"/>
          <w:u w:val="single"/>
        </w:rPr>
        <w:t>6</w:t>
      </w:r>
      <w:r>
        <w:rPr>
          <w:rFonts w:ascii="Arial" w:hAnsi="Arial" w:cs="Arial"/>
          <w:sz w:val="24"/>
          <w:szCs w:val="24"/>
          <w:u w:val="single"/>
        </w:rPr>
        <w:t>/1</w:t>
      </w:r>
      <w:r w:rsidR="000663F7">
        <w:rPr>
          <w:rFonts w:ascii="Arial" w:hAnsi="Arial" w:cs="Arial"/>
          <w:sz w:val="24"/>
          <w:szCs w:val="24"/>
          <w:u w:val="single"/>
        </w:rPr>
        <w:t>0</w:t>
      </w:r>
      <w:r>
        <w:rPr>
          <w:rFonts w:ascii="Arial" w:hAnsi="Arial" w:cs="Arial"/>
          <w:sz w:val="24"/>
          <w:szCs w:val="24"/>
          <w:u w:val="single"/>
        </w:rPr>
        <w:t xml:space="preserve"> Current Members</w:t>
      </w:r>
      <w:r w:rsidRPr="00C01346">
        <w:rPr>
          <w:rFonts w:ascii="Arial" w:hAnsi="Arial" w:cs="Arial"/>
          <w:sz w:val="24"/>
          <w:szCs w:val="24"/>
          <w:u w:val="single"/>
        </w:rPr>
        <w:t>)</w:t>
      </w:r>
      <w:r w:rsidRPr="00C013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0663F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Board members attended in-person. Quorum was established. </w:t>
      </w:r>
    </w:p>
    <w:p w:rsidRPr="001E4342" w:rsidR="002243B8" w:rsidP="26933EA5" w:rsidRDefault="002243B8" w14:paraId="000924A3" w14:textId="5E02B90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26933EA5" w:rsidR="002243B8">
        <w:rPr>
          <w:rFonts w:ascii="Arial" w:hAnsi="Arial" w:cs="Arial"/>
          <w:sz w:val="24"/>
          <w:szCs w:val="24"/>
          <w:u w:val="single"/>
        </w:rPr>
        <w:t>Mission Moment</w:t>
      </w:r>
      <w:r w:rsidRPr="26933EA5" w:rsidR="002243B8">
        <w:rPr>
          <w:rFonts w:ascii="Arial" w:hAnsi="Arial" w:cs="Arial"/>
          <w:sz w:val="24"/>
          <w:szCs w:val="24"/>
        </w:rPr>
        <w:t xml:space="preserve"> </w:t>
      </w:r>
      <w:r w:rsidRPr="26933EA5" w:rsidR="002243B8">
        <w:rPr>
          <w:rFonts w:ascii="Arial" w:hAnsi="Arial" w:cs="Arial"/>
          <w:sz w:val="24"/>
          <w:szCs w:val="24"/>
        </w:rPr>
        <w:t xml:space="preserve">– </w:t>
      </w:r>
      <w:r w:rsidRPr="26933EA5" w:rsidR="0FF7E471">
        <w:rPr>
          <w:rFonts w:ascii="Arial" w:hAnsi="Arial" w:cs="Arial"/>
          <w:sz w:val="24"/>
          <w:szCs w:val="24"/>
        </w:rPr>
        <w:t xml:space="preserve">Claire </w:t>
      </w:r>
      <w:r w:rsidRPr="26933EA5" w:rsidR="31D49BC0">
        <w:rPr>
          <w:rFonts w:ascii="Arial" w:hAnsi="Arial" w:cs="Arial"/>
          <w:sz w:val="24"/>
          <w:szCs w:val="24"/>
        </w:rPr>
        <w:t xml:space="preserve">shared </w:t>
      </w:r>
      <w:r w:rsidRPr="26933EA5" w:rsidR="0FF7E471">
        <w:rPr>
          <w:rFonts w:ascii="Arial" w:hAnsi="Arial" w:cs="Arial"/>
          <w:sz w:val="24"/>
          <w:szCs w:val="24"/>
        </w:rPr>
        <w:t xml:space="preserve">our recent success with a TEAM Dad client of Chris’s and </w:t>
      </w:r>
      <w:r w:rsidRPr="26933EA5" w:rsidR="71CB001E">
        <w:rPr>
          <w:rFonts w:ascii="Arial" w:hAnsi="Arial" w:cs="Arial"/>
          <w:sz w:val="24"/>
          <w:szCs w:val="24"/>
        </w:rPr>
        <w:t xml:space="preserve">the 3 </w:t>
      </w:r>
      <w:r w:rsidRPr="26933EA5" w:rsidR="0FF7E471">
        <w:rPr>
          <w:rFonts w:ascii="Arial" w:hAnsi="Arial" w:cs="Arial"/>
          <w:sz w:val="24"/>
          <w:szCs w:val="24"/>
        </w:rPr>
        <w:t>car seat</w:t>
      </w:r>
      <w:r w:rsidRPr="26933EA5" w:rsidR="147D89DC">
        <w:rPr>
          <w:rFonts w:ascii="Arial" w:hAnsi="Arial" w:cs="Arial"/>
          <w:sz w:val="24"/>
          <w:szCs w:val="24"/>
        </w:rPr>
        <w:t>s</w:t>
      </w:r>
      <w:r w:rsidRPr="26933EA5" w:rsidR="0FF7E471">
        <w:rPr>
          <w:rFonts w:ascii="Arial" w:hAnsi="Arial" w:cs="Arial"/>
          <w:sz w:val="24"/>
          <w:szCs w:val="24"/>
        </w:rPr>
        <w:t xml:space="preserve"> </w:t>
      </w:r>
      <w:r w:rsidRPr="26933EA5" w:rsidR="2AE83285">
        <w:rPr>
          <w:rFonts w:ascii="Arial" w:hAnsi="Arial" w:cs="Arial"/>
          <w:sz w:val="24"/>
          <w:szCs w:val="24"/>
        </w:rPr>
        <w:t xml:space="preserve">he </w:t>
      </w:r>
      <w:r w:rsidRPr="26933EA5" w:rsidR="0FF7E471">
        <w:rPr>
          <w:rFonts w:ascii="Arial" w:hAnsi="Arial" w:cs="Arial"/>
          <w:sz w:val="24"/>
          <w:szCs w:val="24"/>
        </w:rPr>
        <w:t xml:space="preserve">received from the Coalition that will enable </w:t>
      </w:r>
      <w:r w:rsidRPr="26933EA5" w:rsidR="2CC93B38">
        <w:rPr>
          <w:rFonts w:ascii="Arial" w:hAnsi="Arial" w:cs="Arial"/>
          <w:sz w:val="24"/>
          <w:szCs w:val="24"/>
        </w:rPr>
        <w:t xml:space="preserve">him </w:t>
      </w:r>
      <w:r w:rsidRPr="26933EA5" w:rsidR="0FF7E471">
        <w:rPr>
          <w:rFonts w:ascii="Arial" w:hAnsi="Arial" w:cs="Arial"/>
          <w:sz w:val="24"/>
          <w:szCs w:val="24"/>
        </w:rPr>
        <w:t>to have visits with his y</w:t>
      </w:r>
      <w:r w:rsidRPr="26933EA5" w:rsidR="0FF7E471">
        <w:rPr>
          <w:rFonts w:ascii="Arial" w:hAnsi="Arial" w:cs="Arial"/>
          <w:sz w:val="24"/>
          <w:szCs w:val="24"/>
        </w:rPr>
        <w:t>o</w:t>
      </w:r>
      <w:r w:rsidRPr="26933EA5" w:rsidR="0FF7E471">
        <w:rPr>
          <w:rFonts w:ascii="Arial" w:hAnsi="Arial" w:cs="Arial"/>
          <w:sz w:val="24"/>
          <w:szCs w:val="24"/>
        </w:rPr>
        <w:t>u</w:t>
      </w:r>
      <w:r w:rsidRPr="26933EA5" w:rsidR="11AF1BC5">
        <w:rPr>
          <w:rFonts w:ascii="Arial" w:hAnsi="Arial" w:cs="Arial"/>
          <w:sz w:val="24"/>
          <w:szCs w:val="24"/>
        </w:rPr>
        <w:t>ng children.</w:t>
      </w:r>
    </w:p>
    <w:p w:rsidRPr="001E4342" w:rsidR="002243B8" w:rsidP="26933EA5" w:rsidRDefault="002243B8" w14:paraId="1D48842C" w14:textId="0952EB8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26933EA5" w:rsidR="002243B8">
        <w:rPr>
          <w:rFonts w:ascii="Arial" w:hAnsi="Arial" w:cs="Arial"/>
          <w:sz w:val="24"/>
          <w:szCs w:val="24"/>
          <w:u w:val="single"/>
        </w:rPr>
        <w:t>Ratification of Minutes</w:t>
      </w:r>
      <w:r w:rsidRPr="26933EA5" w:rsidR="002243B8">
        <w:rPr>
          <w:rFonts w:ascii="Arial" w:hAnsi="Arial" w:cs="Arial"/>
          <w:sz w:val="24"/>
          <w:szCs w:val="24"/>
        </w:rPr>
        <w:t xml:space="preserve"> – The </w:t>
      </w:r>
      <w:r w:rsidRPr="26933EA5" w:rsidR="000663F7">
        <w:rPr>
          <w:rFonts w:ascii="Arial" w:hAnsi="Arial" w:cs="Arial"/>
          <w:sz w:val="24"/>
          <w:szCs w:val="24"/>
        </w:rPr>
        <w:t>June 19</w:t>
      </w:r>
      <w:r w:rsidRPr="26933EA5" w:rsidR="002243B8">
        <w:rPr>
          <w:rFonts w:ascii="Arial" w:hAnsi="Arial" w:cs="Arial"/>
          <w:sz w:val="24"/>
          <w:szCs w:val="24"/>
        </w:rPr>
        <w:t xml:space="preserve">, </w:t>
      </w:r>
      <w:r w:rsidRPr="26933EA5" w:rsidR="002243B8">
        <w:rPr>
          <w:rFonts w:ascii="Arial" w:hAnsi="Arial" w:cs="Arial"/>
          <w:sz w:val="24"/>
          <w:szCs w:val="24"/>
        </w:rPr>
        <w:t>2025</w:t>
      </w:r>
      <w:r w:rsidRPr="26933EA5" w:rsidR="002243B8">
        <w:rPr>
          <w:rFonts w:ascii="Arial" w:hAnsi="Arial" w:cs="Arial"/>
          <w:sz w:val="24"/>
          <w:szCs w:val="24"/>
        </w:rPr>
        <w:t xml:space="preserve"> meeting m</w:t>
      </w:r>
      <w:r w:rsidRPr="26933EA5" w:rsidR="002243B8">
        <w:rPr>
          <w:rFonts w:ascii="Arial" w:hAnsi="Arial" w:cs="Arial"/>
          <w:sz w:val="24"/>
          <w:szCs w:val="24"/>
        </w:rPr>
        <w:t>inutes were reviewed by the Board</w:t>
      </w:r>
      <w:r w:rsidRPr="26933EA5" w:rsidR="002243B8">
        <w:rPr>
          <w:rFonts w:ascii="Arial" w:hAnsi="Arial" w:cs="Arial"/>
          <w:sz w:val="24"/>
          <w:szCs w:val="24"/>
        </w:rPr>
        <w:t xml:space="preserve"> and </w:t>
      </w:r>
      <w:r w:rsidRPr="26933EA5" w:rsidR="002243B8">
        <w:rPr>
          <w:rFonts w:ascii="Arial" w:hAnsi="Arial" w:cs="Arial"/>
          <w:sz w:val="24"/>
          <w:szCs w:val="24"/>
        </w:rPr>
        <w:t xml:space="preserve">accepted as </w:t>
      </w:r>
      <w:r w:rsidRPr="26933EA5" w:rsidR="002243B8">
        <w:rPr>
          <w:rFonts w:ascii="Arial" w:hAnsi="Arial" w:cs="Arial"/>
          <w:sz w:val="24"/>
          <w:szCs w:val="24"/>
        </w:rPr>
        <w:t>written.</w:t>
      </w:r>
    </w:p>
    <w:p w:rsidRPr="00DE5F0C" w:rsidR="002243B8" w:rsidP="002243B8" w:rsidRDefault="002243B8" w14:paraId="02033CFE" w14:textId="7777777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proofErr w:type="gramStart"/>
      <w:r w:rsidRPr="00DE5F0C">
        <w:rPr>
          <w:rFonts w:ascii="Arial" w:hAnsi="Arial" w:cs="Arial"/>
          <w:color w:val="000000" w:themeColor="text1"/>
          <w:sz w:val="24"/>
          <w:szCs w:val="24"/>
          <w:u w:val="single"/>
        </w:rPr>
        <w:t>Board Business</w:t>
      </w:r>
      <w:proofErr w:type="gramEnd"/>
      <w:r w:rsidRPr="00DE5F0C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</w:p>
    <w:p w:rsidR="002243B8" w:rsidP="00F212C7" w:rsidRDefault="002243B8" w14:paraId="533D6937" w14:textId="0A27FD5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26933EA5" w:rsidR="002243B8">
        <w:rPr>
          <w:rFonts w:ascii="Arial" w:hAnsi="Arial" w:cs="Arial"/>
          <w:sz w:val="24"/>
          <w:szCs w:val="24"/>
          <w:u w:val="single"/>
        </w:rPr>
        <w:t>Finance:</w:t>
      </w:r>
      <w:r w:rsidRPr="26933EA5" w:rsidR="002243B8">
        <w:rPr>
          <w:rFonts w:ascii="Arial" w:hAnsi="Arial" w:cs="Arial"/>
          <w:sz w:val="24"/>
          <w:szCs w:val="24"/>
        </w:rPr>
        <w:t xml:space="preserve"> </w:t>
      </w:r>
      <w:r w:rsidRPr="26933EA5" w:rsidR="000663F7">
        <w:rPr>
          <w:rFonts w:ascii="Arial" w:hAnsi="Arial" w:cs="Arial"/>
          <w:sz w:val="24"/>
          <w:szCs w:val="24"/>
          <w:u w:val="single"/>
        </w:rPr>
        <w:t>June &amp; July Draft</w:t>
      </w:r>
      <w:r w:rsidRPr="26933EA5" w:rsidR="002243B8">
        <w:rPr>
          <w:rFonts w:ascii="Arial" w:hAnsi="Arial" w:cs="Arial"/>
          <w:sz w:val="24"/>
          <w:szCs w:val="24"/>
          <w:u w:val="single"/>
        </w:rPr>
        <w:t xml:space="preserve"> Financial Statements and Reports</w:t>
      </w:r>
      <w:r w:rsidRPr="26933EA5" w:rsidR="002243B8">
        <w:rPr>
          <w:rFonts w:ascii="Arial" w:hAnsi="Arial" w:cs="Arial"/>
          <w:sz w:val="24"/>
          <w:szCs w:val="24"/>
        </w:rPr>
        <w:t xml:space="preserve"> – </w:t>
      </w:r>
      <w:r w:rsidRPr="26933EA5" w:rsidR="00F212C7">
        <w:rPr>
          <w:rFonts w:ascii="Arial" w:hAnsi="Arial" w:cs="Arial"/>
          <w:sz w:val="24"/>
          <w:szCs w:val="24"/>
        </w:rPr>
        <w:t xml:space="preserve">Kevin presented the </w:t>
      </w:r>
      <w:r w:rsidRPr="26933EA5" w:rsidR="000663F7">
        <w:rPr>
          <w:rFonts w:ascii="Arial" w:hAnsi="Arial" w:cs="Arial"/>
          <w:sz w:val="24"/>
          <w:szCs w:val="24"/>
        </w:rPr>
        <w:t>June and July</w:t>
      </w:r>
      <w:r w:rsidRPr="26933EA5" w:rsidR="00F212C7">
        <w:rPr>
          <w:rFonts w:ascii="Arial" w:hAnsi="Arial" w:cs="Arial"/>
          <w:sz w:val="24"/>
          <w:szCs w:val="24"/>
        </w:rPr>
        <w:t xml:space="preserve"> 2025 </w:t>
      </w:r>
      <w:r w:rsidRPr="26933EA5" w:rsidR="000663F7">
        <w:rPr>
          <w:rFonts w:ascii="Arial" w:hAnsi="Arial" w:cs="Arial"/>
          <w:i w:val="1"/>
          <w:iCs w:val="1"/>
          <w:sz w:val="24"/>
          <w:szCs w:val="24"/>
        </w:rPr>
        <w:t>draft</w:t>
      </w:r>
      <w:r w:rsidRPr="26933EA5" w:rsidR="000663F7">
        <w:rPr>
          <w:rFonts w:ascii="Arial" w:hAnsi="Arial" w:cs="Arial"/>
          <w:sz w:val="24"/>
          <w:szCs w:val="24"/>
        </w:rPr>
        <w:t xml:space="preserve"> </w:t>
      </w:r>
      <w:r w:rsidRPr="26933EA5" w:rsidR="00F212C7">
        <w:rPr>
          <w:rFonts w:ascii="Arial" w:hAnsi="Arial" w:cs="Arial"/>
          <w:sz w:val="24"/>
          <w:szCs w:val="24"/>
        </w:rPr>
        <w:t>financial statements and reports to the Board, noting that</w:t>
      </w:r>
      <w:r w:rsidRPr="26933EA5" w:rsidR="000663F7">
        <w:rPr>
          <w:rFonts w:ascii="Arial" w:hAnsi="Arial" w:cs="Arial"/>
          <w:sz w:val="24"/>
          <w:szCs w:val="24"/>
        </w:rPr>
        <w:t xml:space="preserve"> the year-end financials for June will be </w:t>
      </w:r>
      <w:r w:rsidRPr="26933EA5" w:rsidR="000663F7">
        <w:rPr>
          <w:rFonts w:ascii="Arial" w:hAnsi="Arial" w:cs="Arial"/>
          <w:sz w:val="24"/>
          <w:szCs w:val="24"/>
        </w:rPr>
        <w:t>finalized</w:t>
      </w:r>
      <w:r w:rsidRPr="26933EA5" w:rsidR="000663F7">
        <w:rPr>
          <w:rFonts w:ascii="Arial" w:hAnsi="Arial" w:cs="Arial"/>
          <w:sz w:val="24"/>
          <w:szCs w:val="24"/>
        </w:rPr>
        <w:t xml:space="preserve"> </w:t>
      </w:r>
      <w:r w:rsidRPr="26933EA5" w:rsidR="002B78BC">
        <w:rPr>
          <w:rFonts w:ascii="Arial" w:hAnsi="Arial" w:cs="Arial"/>
          <w:sz w:val="24"/>
          <w:szCs w:val="24"/>
        </w:rPr>
        <w:t xml:space="preserve">once </w:t>
      </w:r>
      <w:r w:rsidRPr="26933EA5" w:rsidR="000663F7">
        <w:rPr>
          <w:rFonts w:ascii="Arial" w:hAnsi="Arial" w:cs="Arial"/>
          <w:sz w:val="24"/>
          <w:szCs w:val="24"/>
        </w:rPr>
        <w:t>recent payments from HSMN/Medicaid, DOH, and our contingency payout are recorded. It is expected that</w:t>
      </w:r>
      <w:r w:rsidRPr="26933EA5" w:rsidR="00F212C7">
        <w:rPr>
          <w:rFonts w:ascii="Arial" w:hAnsi="Arial" w:cs="Arial"/>
          <w:sz w:val="24"/>
          <w:szCs w:val="24"/>
        </w:rPr>
        <w:t xml:space="preserve"> </w:t>
      </w:r>
      <w:r w:rsidRPr="26933EA5" w:rsidR="000663F7">
        <w:rPr>
          <w:rFonts w:ascii="Arial" w:hAnsi="Arial" w:cs="Arial"/>
          <w:sz w:val="24"/>
          <w:szCs w:val="24"/>
        </w:rPr>
        <w:t xml:space="preserve">we </w:t>
      </w:r>
      <w:r w:rsidRPr="26933EA5" w:rsidR="5266D2EF">
        <w:rPr>
          <w:rFonts w:ascii="Arial" w:hAnsi="Arial" w:cs="Arial"/>
          <w:sz w:val="24"/>
          <w:szCs w:val="24"/>
        </w:rPr>
        <w:t>will</w:t>
      </w:r>
      <w:r w:rsidRPr="26933EA5" w:rsidR="000663F7">
        <w:rPr>
          <w:rFonts w:ascii="Arial" w:hAnsi="Arial" w:cs="Arial"/>
          <w:sz w:val="24"/>
          <w:szCs w:val="24"/>
        </w:rPr>
        <w:t xml:space="preserve"> finish out the last fiscal year </w:t>
      </w:r>
      <w:r w:rsidRPr="26933EA5" w:rsidR="002B78BC">
        <w:rPr>
          <w:rFonts w:ascii="Arial" w:hAnsi="Arial" w:cs="Arial"/>
          <w:sz w:val="24"/>
          <w:szCs w:val="24"/>
        </w:rPr>
        <w:t xml:space="preserve">overall </w:t>
      </w:r>
      <w:r w:rsidRPr="26933EA5" w:rsidR="000663F7">
        <w:rPr>
          <w:rFonts w:ascii="Arial" w:hAnsi="Arial" w:cs="Arial"/>
          <w:sz w:val="24"/>
          <w:szCs w:val="24"/>
        </w:rPr>
        <w:t>on budget, and solidly in the black</w:t>
      </w:r>
      <w:r w:rsidRPr="26933EA5" w:rsidR="00F212C7">
        <w:rPr>
          <w:rFonts w:ascii="Arial" w:hAnsi="Arial" w:cs="Arial"/>
          <w:sz w:val="24"/>
          <w:szCs w:val="24"/>
        </w:rPr>
        <w:t>. No concerns noted</w:t>
      </w:r>
      <w:r w:rsidRPr="26933EA5" w:rsidR="000663F7">
        <w:rPr>
          <w:rFonts w:ascii="Arial" w:hAnsi="Arial" w:cs="Arial"/>
          <w:sz w:val="24"/>
          <w:szCs w:val="24"/>
        </w:rPr>
        <w:t xml:space="preserve">. </w:t>
      </w:r>
    </w:p>
    <w:p w:rsidR="002B78BC" w:rsidP="002B78BC" w:rsidRDefault="002B78BC" w14:paraId="2A8F5E0D" w14:textId="77777777">
      <w:pPr>
        <w:pStyle w:val="ListParagraph"/>
        <w:spacing w:line="360" w:lineRule="auto"/>
        <w:ind w:left="1800"/>
        <w:rPr>
          <w:rFonts w:ascii="Arial" w:hAnsi="Arial" w:cs="Arial"/>
          <w:sz w:val="24"/>
          <w:szCs w:val="24"/>
        </w:rPr>
      </w:pPr>
    </w:p>
    <w:p w:rsidRPr="002B78BC" w:rsidR="002B78BC" w:rsidP="002B78BC" w:rsidRDefault="002B78BC" w14:paraId="5168B348" w14:textId="170869D6">
      <w:pPr>
        <w:pStyle w:val="ListParagraph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26933EA5" w:rsidR="002B78BC">
        <w:rPr>
          <w:rFonts w:ascii="Arial" w:hAnsi="Arial" w:cs="Arial"/>
          <w:sz w:val="24"/>
          <w:szCs w:val="24"/>
        </w:rPr>
        <w:t>Significant challenges with the recent merger of The First with Renasant Bank were discussed, spanning over two weeks. These issues are now resolved but</w:t>
      </w:r>
      <w:r w:rsidRPr="26933EA5" w:rsidR="00B6168B">
        <w:rPr>
          <w:rFonts w:ascii="Arial" w:hAnsi="Arial" w:cs="Arial"/>
          <w:sz w:val="24"/>
          <w:szCs w:val="24"/>
        </w:rPr>
        <w:t xml:space="preserve"> it</w:t>
      </w:r>
      <w:r w:rsidRPr="26933EA5" w:rsidR="002B78BC">
        <w:rPr>
          <w:rFonts w:ascii="Arial" w:hAnsi="Arial" w:cs="Arial"/>
          <w:sz w:val="24"/>
          <w:szCs w:val="24"/>
        </w:rPr>
        <w:t xml:space="preserve"> resulted in loss of confidence and trust with </w:t>
      </w:r>
      <w:r w:rsidRPr="26933EA5" w:rsidR="00D73B39">
        <w:rPr>
          <w:rFonts w:ascii="Arial" w:hAnsi="Arial" w:cs="Arial"/>
          <w:sz w:val="24"/>
          <w:szCs w:val="24"/>
        </w:rPr>
        <w:t xml:space="preserve">our </w:t>
      </w:r>
      <w:r w:rsidRPr="26933EA5" w:rsidR="002B78BC">
        <w:rPr>
          <w:rFonts w:ascii="Arial" w:hAnsi="Arial" w:cs="Arial"/>
          <w:sz w:val="24"/>
          <w:szCs w:val="24"/>
        </w:rPr>
        <w:t xml:space="preserve">bank. Allyson will be scouting for a new primary bank for our operating account. Once the Board approves a </w:t>
      </w:r>
      <w:r w:rsidRPr="26933EA5" w:rsidR="00B6168B">
        <w:rPr>
          <w:rFonts w:ascii="Arial" w:hAnsi="Arial" w:cs="Arial"/>
          <w:sz w:val="24"/>
          <w:szCs w:val="24"/>
        </w:rPr>
        <w:t xml:space="preserve">specific new bank </w:t>
      </w:r>
      <w:r w:rsidRPr="26933EA5" w:rsidR="00B6168B">
        <w:rPr>
          <w:rFonts w:ascii="Arial" w:hAnsi="Arial" w:cs="Arial"/>
          <w:sz w:val="24"/>
          <w:szCs w:val="24"/>
        </w:rPr>
        <w:t>selection</w:t>
      </w:r>
      <w:r w:rsidRPr="26933EA5" w:rsidR="002B78BC">
        <w:rPr>
          <w:rFonts w:ascii="Arial" w:hAnsi="Arial" w:cs="Arial"/>
          <w:sz w:val="24"/>
          <w:szCs w:val="24"/>
        </w:rPr>
        <w:t xml:space="preserve">, </w:t>
      </w:r>
      <w:r w:rsidRPr="26933EA5" w:rsidR="002B78BC">
        <w:rPr>
          <w:rFonts w:ascii="Arial" w:hAnsi="Arial" w:cs="Arial"/>
          <w:sz w:val="24"/>
          <w:szCs w:val="24"/>
        </w:rPr>
        <w:t xml:space="preserve">new signatories must meet at the new bank to open our account and execute a signature card. Finally, we renewed our CD with Regions Bank at an interest rate of </w:t>
      </w:r>
      <w:r w:rsidRPr="26933EA5" w:rsidR="00D73B39">
        <w:rPr>
          <w:rFonts w:ascii="Arial" w:hAnsi="Arial" w:cs="Arial"/>
          <w:sz w:val="24"/>
          <w:szCs w:val="24"/>
        </w:rPr>
        <w:t xml:space="preserve">3.68% and </w:t>
      </w:r>
      <w:r w:rsidRPr="26933EA5" w:rsidR="43AEDE9E">
        <w:rPr>
          <w:rFonts w:ascii="Arial" w:hAnsi="Arial" w:cs="Arial"/>
          <w:sz w:val="24"/>
          <w:szCs w:val="24"/>
        </w:rPr>
        <w:t>a new</w:t>
      </w:r>
      <w:r w:rsidRPr="26933EA5" w:rsidR="00D73B39">
        <w:rPr>
          <w:rFonts w:ascii="Arial" w:hAnsi="Arial" w:cs="Arial"/>
          <w:sz w:val="24"/>
          <w:szCs w:val="24"/>
        </w:rPr>
        <w:t xml:space="preserve"> maturity date of 08/06/2026.</w:t>
      </w:r>
    </w:p>
    <w:p w:rsidRPr="004E0B05" w:rsidR="002243B8" w:rsidP="002243B8" w:rsidRDefault="002243B8" w14:paraId="75FA4D27" w14:textId="77777777">
      <w:pPr>
        <w:pStyle w:val="ListParagraph"/>
        <w:spacing w:line="360" w:lineRule="auto"/>
        <w:ind w:left="2520"/>
        <w:rPr>
          <w:rFonts w:ascii="Arial" w:hAnsi="Arial" w:cs="Arial"/>
          <w:sz w:val="24"/>
          <w:szCs w:val="24"/>
        </w:rPr>
      </w:pPr>
    </w:p>
    <w:p w:rsidRPr="00F212C7" w:rsidR="002243B8" w:rsidP="002243B8" w:rsidRDefault="002243B8" w14:paraId="18D983ED" w14:textId="771578B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212C7">
        <w:rPr>
          <w:rFonts w:ascii="Arial" w:hAnsi="Arial" w:cs="Arial"/>
          <w:sz w:val="24"/>
          <w:szCs w:val="24"/>
          <w:u w:val="single"/>
        </w:rPr>
        <w:t>FIMR (CRT)/IMTF (CAG)</w:t>
      </w:r>
      <w:r w:rsidRPr="00F212C7">
        <w:rPr>
          <w:rFonts w:ascii="Arial" w:hAnsi="Arial" w:cs="Arial"/>
          <w:sz w:val="24"/>
          <w:szCs w:val="24"/>
        </w:rPr>
        <w:t xml:space="preserve">: </w:t>
      </w:r>
      <w:r w:rsidR="001A422E">
        <w:rPr>
          <w:rFonts w:ascii="Arial" w:hAnsi="Arial" w:cs="Arial"/>
          <w:sz w:val="24"/>
          <w:szCs w:val="24"/>
        </w:rPr>
        <w:t>Claire presented this month’s FIMR report</w:t>
      </w:r>
      <w:r w:rsidR="00F212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6168B">
        <w:rPr>
          <w:rFonts w:ascii="Arial" w:hAnsi="Arial" w:cs="Arial"/>
          <w:sz w:val="24"/>
          <w:szCs w:val="24"/>
        </w:rPr>
        <w:t>and also</w:t>
      </w:r>
      <w:proofErr w:type="gramEnd"/>
      <w:r w:rsidR="00B6168B">
        <w:rPr>
          <w:rFonts w:ascii="Arial" w:hAnsi="Arial" w:cs="Arial"/>
          <w:sz w:val="24"/>
          <w:szCs w:val="24"/>
        </w:rPr>
        <w:t xml:space="preserve"> invited Board members to attend our upcoming Escambia CRT meeting on Tuesday, September 16 at 9:00 AM at the Coalition office. Claire reported that we are seeing the 1</w:t>
      </w:r>
      <w:r w:rsidRPr="00B6168B" w:rsidR="00B6168B">
        <w:rPr>
          <w:rFonts w:ascii="Arial" w:hAnsi="Arial" w:cs="Arial"/>
          <w:sz w:val="24"/>
          <w:szCs w:val="24"/>
          <w:vertAlign w:val="superscript"/>
        </w:rPr>
        <w:t>st</w:t>
      </w:r>
      <w:r w:rsidR="00B6168B">
        <w:rPr>
          <w:rFonts w:ascii="Arial" w:hAnsi="Arial" w:cs="Arial"/>
          <w:sz w:val="24"/>
          <w:szCs w:val="24"/>
        </w:rPr>
        <w:t xml:space="preserve"> significant decline in mortality rates in many </w:t>
      </w:r>
      <w:proofErr w:type="gramStart"/>
      <w:r w:rsidR="00B6168B">
        <w:rPr>
          <w:rFonts w:ascii="Arial" w:hAnsi="Arial" w:cs="Arial"/>
          <w:sz w:val="24"/>
          <w:szCs w:val="24"/>
        </w:rPr>
        <w:t>years, and</w:t>
      </w:r>
      <w:proofErr w:type="gramEnd"/>
      <w:r w:rsidR="00B6168B">
        <w:rPr>
          <w:rFonts w:ascii="Arial" w:hAnsi="Arial" w:cs="Arial"/>
          <w:sz w:val="24"/>
          <w:szCs w:val="24"/>
        </w:rPr>
        <w:t xml:space="preserve"> are enthusiastically awaiting final published reports to confirm this. </w:t>
      </w:r>
    </w:p>
    <w:p w:rsidRPr="006F7663" w:rsidR="002243B8" w:rsidP="002243B8" w:rsidRDefault="002243B8" w14:paraId="43761A5F" w14:textId="1FC3901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C208A7">
        <w:rPr>
          <w:rFonts w:ascii="Arial" w:hAnsi="Arial" w:cs="Arial"/>
          <w:bCs/>
          <w:sz w:val="24"/>
          <w:szCs w:val="24"/>
          <w:u w:val="single"/>
        </w:rPr>
        <w:t>Bow Ties &amp; Tiaras</w:t>
      </w:r>
      <w:r w:rsidRPr="00C208A7">
        <w:rPr>
          <w:rFonts w:ascii="Arial" w:hAnsi="Arial" w:cs="Arial"/>
          <w:bCs/>
          <w:sz w:val="24"/>
          <w:szCs w:val="24"/>
        </w:rPr>
        <w:t xml:space="preserve"> – Thursday, October 2, 2025 at 5eleven from 5:30 PM – 8:00 PM. </w:t>
      </w:r>
      <w:r>
        <w:rPr>
          <w:rFonts w:ascii="Arial" w:hAnsi="Arial" w:cs="Arial"/>
          <w:bCs/>
          <w:sz w:val="24"/>
          <w:szCs w:val="24"/>
        </w:rPr>
        <w:t xml:space="preserve">Margot </w:t>
      </w:r>
      <w:r w:rsidR="006F7663">
        <w:rPr>
          <w:rFonts w:ascii="Arial" w:hAnsi="Arial" w:cs="Arial"/>
          <w:bCs/>
          <w:sz w:val="24"/>
          <w:szCs w:val="24"/>
        </w:rPr>
        <w:t xml:space="preserve">and Robin </w:t>
      </w:r>
      <w:r>
        <w:rPr>
          <w:rFonts w:ascii="Arial" w:hAnsi="Arial" w:cs="Arial"/>
          <w:bCs/>
          <w:sz w:val="24"/>
          <w:szCs w:val="24"/>
        </w:rPr>
        <w:t>provided an update on the work of the Bow Ties Committee, including</w:t>
      </w:r>
      <w:r w:rsidR="006F7663">
        <w:rPr>
          <w:rFonts w:ascii="Arial" w:hAnsi="Arial" w:cs="Arial"/>
          <w:bCs/>
          <w:sz w:val="24"/>
          <w:szCs w:val="24"/>
        </w:rPr>
        <w:t xml:space="preserve"> the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F7663">
        <w:rPr>
          <w:rFonts w:ascii="Arial" w:hAnsi="Arial" w:cs="Arial"/>
          <w:bCs/>
          <w:sz w:val="24"/>
          <w:szCs w:val="24"/>
        </w:rPr>
        <w:t>current status</w:t>
      </w:r>
      <w:proofErr w:type="gramEnd"/>
      <w:r w:rsidR="006F7663">
        <w:rPr>
          <w:rFonts w:ascii="Arial" w:hAnsi="Arial" w:cs="Arial"/>
          <w:bCs/>
          <w:sz w:val="24"/>
          <w:szCs w:val="24"/>
        </w:rPr>
        <w:t xml:space="preserve"> of</w:t>
      </w:r>
      <w:r>
        <w:rPr>
          <w:rFonts w:ascii="Arial" w:hAnsi="Arial" w:cs="Arial"/>
          <w:bCs/>
          <w:sz w:val="24"/>
          <w:szCs w:val="24"/>
        </w:rPr>
        <w:t xml:space="preserve"> sponsorships </w:t>
      </w:r>
      <w:r w:rsidR="006F7663">
        <w:rPr>
          <w:rFonts w:ascii="Arial" w:hAnsi="Arial" w:cs="Arial"/>
          <w:bCs/>
          <w:sz w:val="24"/>
          <w:szCs w:val="24"/>
        </w:rPr>
        <w:t>($18,000 received and/or committed).</w:t>
      </w:r>
      <w:r w:rsidR="00F212C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F7663" w:rsidR="006F7663" w:rsidP="002243B8" w:rsidRDefault="006F7663" w14:paraId="1A807A3B" w14:textId="5CA8D7F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Board Membership</w:t>
      </w:r>
      <w:r>
        <w:rPr>
          <w:rFonts w:ascii="Arial" w:hAnsi="Arial" w:cs="Arial"/>
          <w:bCs/>
          <w:sz w:val="24"/>
          <w:szCs w:val="24"/>
        </w:rPr>
        <w:t xml:space="preserve"> – Beth Skarda, CPA with Saltmarsh, Cleaveland, and Gunn was voted on the Board, with Ander making the motion and Judge Nickinson seconding the motion. No action taken on Dr. </w:t>
      </w:r>
      <w:proofErr w:type="spellStart"/>
      <w:r>
        <w:rPr>
          <w:rFonts w:ascii="Arial" w:hAnsi="Arial" w:cs="Arial"/>
          <w:bCs/>
          <w:sz w:val="24"/>
          <w:szCs w:val="24"/>
        </w:rPr>
        <w:t>Havinga’s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recommendation of Dr. Julie DeCesare as she was not in attendance.</w:t>
      </w:r>
    </w:p>
    <w:p w:rsidRPr="00F15D4F" w:rsidR="006F7663" w:rsidP="002243B8" w:rsidRDefault="006F7663" w14:paraId="4C2D4CC5" w14:textId="185BCD2D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Executive Director Performance Evaluation</w:t>
      </w:r>
      <w:r>
        <w:rPr>
          <w:rFonts w:ascii="Arial" w:hAnsi="Arial" w:cs="Arial"/>
          <w:bCs/>
          <w:sz w:val="24"/>
          <w:szCs w:val="24"/>
        </w:rPr>
        <w:t xml:space="preserve"> – The Board presented Allyson with her written performance evaluation and goals for the new fiscal year. A 3% merit increase was approved. </w:t>
      </w:r>
    </w:p>
    <w:p w:rsidRPr="00975A92" w:rsidR="002243B8" w:rsidP="002243B8" w:rsidRDefault="002243B8" w14:paraId="076C9E85" w14:textId="7777777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975A92">
        <w:rPr>
          <w:rFonts w:ascii="Arial" w:hAnsi="Arial" w:cs="Arial"/>
          <w:sz w:val="24"/>
          <w:szCs w:val="24"/>
          <w:u w:val="single"/>
        </w:rPr>
        <w:t>Executive Director Report:</w:t>
      </w:r>
      <w:r w:rsidRPr="00975A92">
        <w:rPr>
          <w:rFonts w:ascii="Arial" w:hAnsi="Arial" w:cs="Arial"/>
          <w:sz w:val="24"/>
          <w:szCs w:val="24"/>
        </w:rPr>
        <w:t xml:space="preserve"> </w:t>
      </w:r>
    </w:p>
    <w:p w:rsidRPr="004B6DC9" w:rsidR="007C2D5F" w:rsidP="007C2D5F" w:rsidRDefault="007C2D5F" w14:paraId="14CAC42B" w14:textId="668856CA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4B6DC9">
        <w:rPr>
          <w:rFonts w:ascii="Arial" w:hAnsi="Arial" w:cs="Arial"/>
          <w:sz w:val="24"/>
          <w:szCs w:val="24"/>
          <w:u w:val="single"/>
        </w:rPr>
        <w:t>DOH Department of Financial Services</w:t>
      </w:r>
      <w:r>
        <w:rPr>
          <w:rFonts w:ascii="Arial" w:hAnsi="Arial" w:cs="Arial"/>
          <w:sz w:val="24"/>
          <w:szCs w:val="24"/>
        </w:rPr>
        <w:t xml:space="preserve"> – Site visit September 2-3</w:t>
      </w:r>
      <w:r>
        <w:rPr>
          <w:rFonts w:ascii="Arial" w:hAnsi="Arial" w:cs="Arial"/>
          <w:sz w:val="24"/>
          <w:szCs w:val="24"/>
        </w:rPr>
        <w:t>.</w:t>
      </w:r>
    </w:p>
    <w:p w:rsidR="007C2D5F" w:rsidP="007C2D5F" w:rsidRDefault="007C2D5F" w14:paraId="41D46C34" w14:textId="1776773A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6E4A6AEF">
        <w:rPr>
          <w:rFonts w:ascii="Arial" w:hAnsi="Arial" w:cs="Arial"/>
          <w:sz w:val="24"/>
          <w:szCs w:val="24"/>
          <w:u w:val="single"/>
        </w:rPr>
        <w:t>Updated Org Chart</w:t>
      </w:r>
      <w:r w:rsidRPr="6E4A6AE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Provided to Board.</w:t>
      </w:r>
    </w:p>
    <w:p w:rsidR="007C2D5F" w:rsidP="007C2D5F" w:rsidRDefault="007C2D5F" w14:paraId="0D47E4C7" w14:textId="5A4134FD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6E4A6AEF">
        <w:rPr>
          <w:rFonts w:ascii="Arial" w:hAnsi="Arial" w:cs="Arial"/>
          <w:sz w:val="24"/>
          <w:szCs w:val="24"/>
          <w:u w:val="single"/>
        </w:rPr>
        <w:t>Human Resources</w:t>
      </w:r>
      <w:r w:rsidRPr="6E4A6A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The Board authorized a one-time bonus for performance payment to all staff, excluding Allyson, in the amount of $1,250 per person for our 6 employees. </w:t>
      </w:r>
    </w:p>
    <w:p w:rsidR="007C2D5F" w:rsidP="007C2D5F" w:rsidRDefault="007C2D5F" w14:paraId="1A2070A0" w14:textId="77777777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6E4A6AEF">
        <w:rPr>
          <w:rFonts w:ascii="Arial" w:hAnsi="Arial" w:cs="Arial"/>
          <w:sz w:val="24"/>
          <w:szCs w:val="24"/>
          <w:u w:val="single"/>
        </w:rPr>
        <w:t>TEAM Dad</w:t>
      </w:r>
      <w:r w:rsidRPr="6E4A6AEF">
        <w:rPr>
          <w:rFonts w:ascii="Arial" w:hAnsi="Arial" w:cs="Arial"/>
          <w:sz w:val="24"/>
          <w:szCs w:val="24"/>
        </w:rPr>
        <w:t xml:space="preserve"> – Graduation, 1:00 PM, Wednesday, 09/03/25 at Library (Spring Street)</w:t>
      </w:r>
    </w:p>
    <w:p w:rsidR="007C2D5F" w:rsidP="007C2D5F" w:rsidRDefault="007C2D5F" w14:paraId="698D64CB" w14:textId="2EA3F2BD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26933EA5" w:rsidR="007C2D5F">
        <w:rPr>
          <w:rFonts w:ascii="Arial" w:hAnsi="Arial" w:cs="Arial"/>
          <w:sz w:val="24"/>
          <w:szCs w:val="24"/>
          <w:u w:val="single"/>
        </w:rPr>
        <w:t>West Florida Hospital</w:t>
      </w:r>
      <w:r w:rsidRPr="26933EA5" w:rsidR="007C2D5F">
        <w:rPr>
          <w:rFonts w:ascii="Arial" w:hAnsi="Arial" w:cs="Arial"/>
          <w:sz w:val="24"/>
          <w:szCs w:val="24"/>
        </w:rPr>
        <w:t xml:space="preserve"> - $500 baby shower receivable aged since April</w:t>
      </w:r>
      <w:r w:rsidRPr="26933EA5" w:rsidR="6EEB98CF">
        <w:rPr>
          <w:rFonts w:ascii="Arial" w:hAnsi="Arial" w:cs="Arial"/>
          <w:sz w:val="24"/>
          <w:szCs w:val="24"/>
        </w:rPr>
        <w:t>.</w:t>
      </w:r>
    </w:p>
    <w:p w:rsidR="007C2D5F" w:rsidP="007C2D5F" w:rsidRDefault="007C2D5F" w14:paraId="7060A233" w14:textId="06C8985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26933EA5" w:rsidR="007C2D5F">
        <w:rPr>
          <w:rFonts w:ascii="Arial" w:hAnsi="Arial" w:cs="Arial"/>
          <w:sz w:val="24"/>
          <w:szCs w:val="24"/>
          <w:u w:val="single"/>
        </w:rPr>
        <w:t>North Escambia Stork Stock</w:t>
      </w:r>
      <w:r w:rsidRPr="26933EA5" w:rsidR="007C2D5F">
        <w:rPr>
          <w:rFonts w:ascii="Arial" w:hAnsi="Arial" w:cs="Arial"/>
          <w:sz w:val="24"/>
          <w:szCs w:val="24"/>
        </w:rPr>
        <w:t xml:space="preserve"> – CHNWF </w:t>
      </w:r>
      <w:r w:rsidRPr="26933EA5" w:rsidR="007C2D5F">
        <w:rPr>
          <w:rFonts w:ascii="Arial" w:hAnsi="Arial" w:cs="Arial"/>
          <w:sz w:val="24"/>
          <w:szCs w:val="24"/>
        </w:rPr>
        <w:t>move in progress</w:t>
      </w:r>
      <w:r w:rsidRPr="26933EA5" w:rsidR="68DF4A23">
        <w:rPr>
          <w:rFonts w:ascii="Arial" w:hAnsi="Arial" w:cs="Arial"/>
          <w:sz w:val="24"/>
          <w:szCs w:val="24"/>
        </w:rPr>
        <w:t>. New target of September for completion.</w:t>
      </w:r>
    </w:p>
    <w:p w:rsidR="007C2D5F" w:rsidP="007C2D5F" w:rsidRDefault="007C2D5F" w14:paraId="463B724B" w14:textId="4117B3DC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26933EA5" w:rsidR="007C2D5F">
        <w:rPr>
          <w:rFonts w:ascii="Arial" w:hAnsi="Arial" w:cs="Arial"/>
          <w:sz w:val="24"/>
          <w:szCs w:val="24"/>
          <w:u w:val="single"/>
        </w:rPr>
        <w:t>IMPACT 100</w:t>
      </w:r>
      <w:r w:rsidRPr="26933EA5" w:rsidR="007C2D5F">
        <w:rPr>
          <w:rFonts w:ascii="Arial" w:hAnsi="Arial" w:cs="Arial"/>
          <w:sz w:val="24"/>
          <w:szCs w:val="24"/>
        </w:rPr>
        <w:t xml:space="preserve"> – </w:t>
      </w:r>
      <w:r w:rsidRPr="26933EA5" w:rsidR="007C2D5F">
        <w:rPr>
          <w:rFonts w:ascii="Arial" w:hAnsi="Arial" w:cs="Arial"/>
          <w:sz w:val="24"/>
          <w:szCs w:val="24"/>
        </w:rPr>
        <w:t xml:space="preserve">Implementation </w:t>
      </w:r>
      <w:r w:rsidRPr="26933EA5" w:rsidR="5370A7DE">
        <w:rPr>
          <w:rFonts w:ascii="Arial" w:hAnsi="Arial" w:cs="Arial"/>
          <w:sz w:val="24"/>
          <w:szCs w:val="24"/>
        </w:rPr>
        <w:t xml:space="preserve">is </w:t>
      </w:r>
      <w:r w:rsidRPr="26933EA5" w:rsidR="007C2D5F">
        <w:rPr>
          <w:rFonts w:ascii="Arial" w:hAnsi="Arial" w:cs="Arial"/>
          <w:sz w:val="24"/>
          <w:szCs w:val="24"/>
        </w:rPr>
        <w:t xml:space="preserve">on track </w:t>
      </w:r>
      <w:bookmarkStart w:name="_Int_rsJsME7s" w:id="997718324"/>
      <w:r w:rsidRPr="26933EA5" w:rsidR="007C2D5F">
        <w:rPr>
          <w:rFonts w:ascii="Arial" w:hAnsi="Arial" w:cs="Arial"/>
          <w:sz w:val="24"/>
          <w:szCs w:val="24"/>
        </w:rPr>
        <w:t>and moving</w:t>
      </w:r>
      <w:bookmarkEnd w:id="997718324"/>
      <w:r w:rsidRPr="26933EA5" w:rsidR="007C2D5F">
        <w:rPr>
          <w:rFonts w:ascii="Arial" w:hAnsi="Arial" w:cs="Arial"/>
          <w:sz w:val="24"/>
          <w:szCs w:val="24"/>
        </w:rPr>
        <w:t xml:space="preserve"> forward with Quarter 2 inventory purchase.</w:t>
      </w:r>
    </w:p>
    <w:p w:rsidR="007C2D5F" w:rsidP="007C2D5F" w:rsidRDefault="007C2D5F" w14:paraId="719C7325" w14:textId="1554853E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252B1006">
        <w:rPr>
          <w:rFonts w:ascii="Arial" w:hAnsi="Arial" w:cs="Arial"/>
          <w:sz w:val="24"/>
          <w:szCs w:val="24"/>
          <w:u w:val="single"/>
        </w:rPr>
        <w:t>Escambia Children’s Trust</w:t>
      </w:r>
      <w:r w:rsidRPr="252B1006">
        <w:rPr>
          <w:rFonts w:ascii="Arial" w:hAnsi="Arial" w:cs="Arial"/>
          <w:sz w:val="24"/>
          <w:szCs w:val="24"/>
        </w:rPr>
        <w:t xml:space="preserve"> – Implementation </w:t>
      </w:r>
      <w:r>
        <w:rPr>
          <w:rFonts w:ascii="Arial" w:hAnsi="Arial" w:cs="Arial"/>
          <w:sz w:val="24"/>
          <w:szCs w:val="24"/>
        </w:rPr>
        <w:t>also on track with provider tablet training in progress and meeting all project milestones.</w:t>
      </w:r>
    </w:p>
    <w:p w:rsidR="007C2D5F" w:rsidP="007C2D5F" w:rsidRDefault="007C2D5F" w14:paraId="19FA52B9" w14:textId="436B5915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26933EA5" w:rsidR="007C2D5F">
        <w:rPr>
          <w:rFonts w:ascii="Arial" w:hAnsi="Arial" w:cs="Arial"/>
          <w:sz w:val="24"/>
          <w:szCs w:val="24"/>
          <w:u w:val="single"/>
        </w:rPr>
        <w:t>Storage Solutions</w:t>
      </w:r>
      <w:r w:rsidRPr="26933EA5" w:rsidR="007C2D5F">
        <w:rPr>
          <w:rFonts w:ascii="Arial" w:hAnsi="Arial" w:cs="Arial"/>
          <w:sz w:val="24"/>
          <w:szCs w:val="24"/>
        </w:rPr>
        <w:t xml:space="preserve"> – </w:t>
      </w:r>
      <w:r w:rsidRPr="26933EA5" w:rsidR="007C2D5F">
        <w:rPr>
          <w:rFonts w:ascii="Arial" w:hAnsi="Arial" w:cs="Arial"/>
          <w:sz w:val="24"/>
          <w:szCs w:val="24"/>
        </w:rPr>
        <w:t xml:space="preserve">The Board authorized moving forward with storage unit rental rather than </w:t>
      </w:r>
      <w:r w:rsidRPr="26933EA5" w:rsidR="49D49CBF">
        <w:rPr>
          <w:rFonts w:ascii="Arial" w:hAnsi="Arial" w:cs="Arial"/>
          <w:sz w:val="24"/>
          <w:szCs w:val="24"/>
        </w:rPr>
        <w:t xml:space="preserve">purchase of </w:t>
      </w:r>
      <w:r w:rsidRPr="26933EA5" w:rsidR="007C2D5F">
        <w:rPr>
          <w:rFonts w:ascii="Arial" w:hAnsi="Arial" w:cs="Arial"/>
          <w:sz w:val="24"/>
          <w:szCs w:val="24"/>
        </w:rPr>
        <w:t>a more permanent on-site storage shed.</w:t>
      </w:r>
    </w:p>
    <w:p w:rsidR="007C2D5F" w:rsidP="007C2D5F" w:rsidRDefault="007C2D5F" w14:paraId="3344357C" w14:textId="534C8AE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7D4C3EA0">
        <w:rPr>
          <w:rFonts w:ascii="Arial" w:hAnsi="Arial" w:cs="Arial"/>
          <w:sz w:val="24"/>
          <w:szCs w:val="24"/>
          <w:u w:val="single"/>
        </w:rPr>
        <w:t>PSC Non-Profit Certification Program</w:t>
      </w:r>
      <w:r w:rsidRPr="7D4C3EA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The Board approved proceeding with the previously unbudgeted cost of PSC’s Non-Profit Certification program, with our participants including Board members and staff. </w:t>
      </w:r>
    </w:p>
    <w:p w:rsidRPr="00865150" w:rsidR="007C2D5F" w:rsidP="007C2D5F" w:rsidRDefault="007C2D5F" w14:paraId="5AC4AB50" w14:textId="2BA77EFB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7D4C3EA0">
        <w:rPr>
          <w:rFonts w:ascii="Arial" w:hAnsi="Arial" w:cs="Arial"/>
          <w:sz w:val="24"/>
          <w:szCs w:val="24"/>
          <w:u w:val="single"/>
        </w:rPr>
        <w:t>Electronic Screening Update</w:t>
      </w:r>
      <w:r w:rsidRPr="7D4C3EA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Allyson reported that we have achieved registration of all Escambia providers well ahead of statewide deadlines: 25% completion by June 30, </w:t>
      </w:r>
      <w:r w:rsidRPr="7D4C3EA0">
        <w:rPr>
          <w:rFonts w:ascii="Arial" w:hAnsi="Arial" w:cs="Arial"/>
          <w:sz w:val="24"/>
          <w:szCs w:val="24"/>
        </w:rPr>
        <w:t>50% completion as of July 31, 75% by August 31, and 100% by September 30.</w:t>
      </w:r>
    </w:p>
    <w:p w:rsidRPr="00062B7C" w:rsidR="007C2D5F" w:rsidP="007C2D5F" w:rsidRDefault="007C2D5F" w14:paraId="45ED1107" w14:textId="77777777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5157B4F0">
        <w:rPr>
          <w:rFonts w:ascii="Arial" w:hAnsi="Arial" w:cs="Arial"/>
          <w:sz w:val="24"/>
          <w:szCs w:val="24"/>
          <w:u w:val="single"/>
        </w:rPr>
        <w:t>Future Events:</w:t>
      </w:r>
      <w:r w:rsidRPr="5157B4F0">
        <w:rPr>
          <w:rFonts w:ascii="Arial" w:hAnsi="Arial" w:cs="Arial"/>
          <w:sz w:val="24"/>
          <w:szCs w:val="24"/>
        </w:rPr>
        <w:t xml:space="preserve"> </w:t>
      </w:r>
    </w:p>
    <w:p w:rsidR="007C2D5F" w:rsidP="007C2D5F" w:rsidRDefault="007C2D5F" w14:paraId="32B301C6" w14:textId="62F11031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5157B4F0">
        <w:rPr>
          <w:rFonts w:ascii="Arial" w:hAnsi="Arial" w:cs="Arial"/>
          <w:sz w:val="24"/>
          <w:szCs w:val="24"/>
        </w:rPr>
        <w:t xml:space="preserve">Fatherhood Graduation, </w:t>
      </w:r>
      <w:r>
        <w:rPr>
          <w:rFonts w:ascii="Arial" w:hAnsi="Arial" w:cs="Arial"/>
          <w:sz w:val="24"/>
          <w:szCs w:val="24"/>
        </w:rPr>
        <w:t xml:space="preserve">1:00 PM on </w:t>
      </w:r>
      <w:r w:rsidRPr="5157B4F0">
        <w:rPr>
          <w:rFonts w:ascii="Arial" w:hAnsi="Arial" w:cs="Arial"/>
          <w:sz w:val="24"/>
          <w:szCs w:val="24"/>
        </w:rPr>
        <w:t>09/03/25 at Pensacola Library/Spring Street location</w:t>
      </w:r>
    </w:p>
    <w:p w:rsidRPr="00062B7C" w:rsidR="007C2D5F" w:rsidP="007C2D5F" w:rsidRDefault="007C2D5F" w14:paraId="6744E700" w14:textId="3400847C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FIMR Open House – 9:00 AM 09/16/25 at Coalition office</w:t>
      </w:r>
    </w:p>
    <w:p w:rsidRPr="00062B7C" w:rsidR="007C2D5F" w:rsidP="007C2D5F" w:rsidRDefault="007C2D5F" w14:paraId="1857E6AB" w14:textId="1658FD01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40A2904">
        <w:rPr>
          <w:rFonts w:ascii="Arial" w:hAnsi="Arial" w:cs="Arial"/>
          <w:sz w:val="24"/>
          <w:szCs w:val="24"/>
        </w:rPr>
        <w:t xml:space="preserve">Car Seat Event at Coalition office, 09/26/25 </w:t>
      </w:r>
      <w:r>
        <w:rPr>
          <w:rFonts w:ascii="Arial" w:hAnsi="Arial" w:cs="Arial"/>
          <w:sz w:val="24"/>
          <w:szCs w:val="24"/>
        </w:rPr>
        <w:t>(9:00 AM – 12:00 PM)</w:t>
      </w:r>
    </w:p>
    <w:p w:rsidRPr="00062B7C" w:rsidR="007C2D5F" w:rsidP="007C2D5F" w:rsidRDefault="007C2D5F" w14:paraId="7F38EA83" w14:textId="77777777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40A2904">
        <w:rPr>
          <w:rFonts w:ascii="Arial" w:hAnsi="Arial" w:cs="Arial"/>
          <w:sz w:val="24"/>
          <w:szCs w:val="24"/>
        </w:rPr>
        <w:t>NPIL, 10/</w:t>
      </w:r>
      <w:r w:rsidRPr="007C2D5F">
        <w:rPr>
          <w:rFonts w:ascii="Arial" w:hAnsi="Arial" w:cs="Arial"/>
          <w:sz w:val="28"/>
          <w:szCs w:val="28"/>
        </w:rPr>
        <w:t>14</w:t>
      </w:r>
      <w:r w:rsidRPr="040A2904">
        <w:rPr>
          <w:rFonts w:ascii="Arial" w:hAnsi="Arial" w:cs="Arial"/>
          <w:sz w:val="24"/>
          <w:szCs w:val="24"/>
        </w:rPr>
        <w:t>/25 at Bayview Park</w:t>
      </w:r>
    </w:p>
    <w:p w:rsidRPr="00062B7C" w:rsidR="007C2D5F" w:rsidP="007C2D5F" w:rsidRDefault="007C2D5F" w14:paraId="45898CDD" w14:textId="1896B865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40A2904">
        <w:rPr>
          <w:rFonts w:ascii="Arial" w:hAnsi="Arial" w:cs="Arial"/>
          <w:sz w:val="24"/>
          <w:szCs w:val="24"/>
        </w:rPr>
        <w:t xml:space="preserve">Trunk or Treat, 10/23/25 at Coalition office </w:t>
      </w:r>
      <w:r>
        <w:rPr>
          <w:rFonts w:ascii="Arial" w:hAnsi="Arial" w:cs="Arial"/>
          <w:sz w:val="24"/>
          <w:szCs w:val="24"/>
        </w:rPr>
        <w:t>(5:00 PM – 7:00 PM)</w:t>
      </w:r>
    </w:p>
    <w:p w:rsidR="007C2D5F" w:rsidP="007C2D5F" w:rsidRDefault="007C2D5F" w14:paraId="5162BC4C" w14:textId="77777777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40A2904">
        <w:rPr>
          <w:rFonts w:ascii="Arial" w:hAnsi="Arial" w:cs="Arial"/>
          <w:sz w:val="24"/>
          <w:szCs w:val="24"/>
        </w:rPr>
        <w:t>2026 North Escambia Baby Shower – Date TBD, April 2026 (Century Community Center)</w:t>
      </w:r>
    </w:p>
    <w:p w:rsidRPr="007C2D5F" w:rsidR="002243B8" w:rsidP="007C2D5F" w:rsidRDefault="007C2D5F" w14:paraId="6E694993" w14:textId="019522BF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7C2D5F">
        <w:rPr>
          <w:rFonts w:ascii="Arial" w:hAnsi="Arial" w:cs="Arial"/>
          <w:sz w:val="24"/>
          <w:szCs w:val="24"/>
          <w:u w:val="single"/>
        </w:rPr>
        <w:t xml:space="preserve">Staff Attendance </w:t>
      </w:r>
      <w:r w:rsidRPr="007C2D5F">
        <w:rPr>
          <w:rFonts w:ascii="Arial" w:hAnsi="Arial" w:cs="Arial"/>
          <w:sz w:val="24"/>
          <w:szCs w:val="24"/>
          <w:u w:val="single"/>
        </w:rPr>
        <w:t>at Board Meetings</w:t>
      </w:r>
      <w:r w:rsidRPr="007C2D5F">
        <w:rPr>
          <w:rFonts w:ascii="Arial" w:hAnsi="Arial" w:cs="Arial"/>
          <w:sz w:val="24"/>
          <w:szCs w:val="24"/>
        </w:rPr>
        <w:t xml:space="preserve"> – </w:t>
      </w:r>
      <w:r w:rsidRPr="007C2D5F">
        <w:rPr>
          <w:rFonts w:ascii="Arial" w:hAnsi="Arial" w:cs="Arial"/>
          <w:sz w:val="24"/>
          <w:szCs w:val="24"/>
          <w:u w:val="single"/>
        </w:rPr>
        <w:t>08/21</w:t>
      </w:r>
      <w:r w:rsidRPr="007C2D5F">
        <w:rPr>
          <w:rFonts w:ascii="Arial" w:hAnsi="Arial" w:cs="Arial"/>
          <w:sz w:val="24"/>
          <w:szCs w:val="24"/>
        </w:rPr>
        <w:t xml:space="preserve"> - Claire; </w:t>
      </w:r>
      <w:r w:rsidRPr="007C2D5F">
        <w:rPr>
          <w:rFonts w:ascii="Arial" w:hAnsi="Arial" w:cs="Arial"/>
          <w:sz w:val="24"/>
          <w:szCs w:val="24"/>
          <w:u w:val="single"/>
        </w:rPr>
        <w:t>09/18</w:t>
      </w:r>
      <w:r w:rsidRPr="007C2D5F">
        <w:rPr>
          <w:rFonts w:ascii="Arial" w:hAnsi="Arial" w:cs="Arial"/>
          <w:sz w:val="24"/>
          <w:szCs w:val="24"/>
        </w:rPr>
        <w:t xml:space="preserve"> - Keila; </w:t>
      </w:r>
      <w:r w:rsidRPr="007C2D5F">
        <w:rPr>
          <w:rFonts w:ascii="Arial" w:hAnsi="Arial" w:cs="Arial"/>
          <w:sz w:val="24"/>
          <w:szCs w:val="24"/>
          <w:u w:val="single"/>
        </w:rPr>
        <w:t>10/16</w:t>
      </w:r>
      <w:r w:rsidRPr="007C2D5F">
        <w:rPr>
          <w:rFonts w:ascii="Arial" w:hAnsi="Arial" w:cs="Arial"/>
          <w:sz w:val="24"/>
          <w:szCs w:val="24"/>
        </w:rPr>
        <w:t xml:space="preserve"> - Jenn; </w:t>
      </w:r>
      <w:r w:rsidRPr="007C2D5F">
        <w:rPr>
          <w:rFonts w:ascii="Arial" w:hAnsi="Arial" w:cs="Arial"/>
          <w:sz w:val="24"/>
          <w:szCs w:val="24"/>
          <w:u w:val="single"/>
        </w:rPr>
        <w:t>11/20</w:t>
      </w:r>
      <w:r w:rsidRPr="007C2D5F">
        <w:rPr>
          <w:rFonts w:ascii="Arial" w:hAnsi="Arial" w:cs="Arial"/>
          <w:sz w:val="24"/>
          <w:szCs w:val="24"/>
        </w:rPr>
        <w:t xml:space="preserve"> - Chris; </w:t>
      </w:r>
      <w:r w:rsidRPr="007C2D5F">
        <w:rPr>
          <w:rFonts w:ascii="Arial" w:hAnsi="Arial" w:cs="Arial"/>
          <w:sz w:val="24"/>
          <w:szCs w:val="24"/>
          <w:u w:val="single"/>
        </w:rPr>
        <w:t>01/15</w:t>
      </w:r>
      <w:r w:rsidRPr="007C2D5F">
        <w:rPr>
          <w:rFonts w:ascii="Arial" w:hAnsi="Arial" w:cs="Arial"/>
          <w:sz w:val="24"/>
          <w:szCs w:val="24"/>
        </w:rPr>
        <w:t xml:space="preserve"> - Tabatha; </w:t>
      </w:r>
      <w:r w:rsidRPr="007C2D5F">
        <w:rPr>
          <w:rFonts w:ascii="Arial" w:hAnsi="Arial" w:cs="Arial"/>
          <w:sz w:val="24"/>
          <w:szCs w:val="24"/>
          <w:u w:val="single"/>
        </w:rPr>
        <w:t>03/19</w:t>
      </w:r>
      <w:r w:rsidRPr="007C2D5F">
        <w:rPr>
          <w:rFonts w:ascii="Arial" w:hAnsi="Arial" w:cs="Arial"/>
          <w:sz w:val="24"/>
          <w:szCs w:val="24"/>
        </w:rPr>
        <w:t xml:space="preserve"> - Jade; </w:t>
      </w:r>
      <w:r w:rsidRPr="007C2D5F">
        <w:rPr>
          <w:rFonts w:ascii="Arial" w:hAnsi="Arial" w:cs="Arial"/>
          <w:sz w:val="24"/>
          <w:szCs w:val="24"/>
          <w:u w:val="single"/>
        </w:rPr>
        <w:t>04/16</w:t>
      </w:r>
      <w:r w:rsidRPr="007C2D5F">
        <w:rPr>
          <w:rFonts w:ascii="Arial" w:hAnsi="Arial" w:cs="Arial"/>
          <w:sz w:val="24"/>
          <w:szCs w:val="24"/>
        </w:rPr>
        <w:t xml:space="preserve"> - Megan</w:t>
      </w:r>
    </w:p>
    <w:p w:rsidRPr="007C2D5F" w:rsidR="007C2D5F" w:rsidP="007C2D5F" w:rsidRDefault="007C2D5F" w14:paraId="1C79B056" w14:textId="777777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243B8" w:rsidP="002243B8" w:rsidRDefault="002243B8" w14:paraId="58387E84" w14:textId="53DE91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1497">
        <w:rPr>
          <w:rFonts w:ascii="Arial" w:hAnsi="Arial" w:cs="Arial"/>
          <w:sz w:val="24"/>
          <w:szCs w:val="24"/>
          <w:u w:val="single"/>
        </w:rPr>
        <w:t>New Business</w:t>
      </w:r>
      <w:r w:rsidRPr="001E149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(1) </w:t>
      </w:r>
      <w:r w:rsidRPr="006E0EAB" w:rsidR="006E0EAB">
        <w:rPr>
          <w:rFonts w:ascii="Arial" w:hAnsi="Arial" w:cs="Arial"/>
          <w:sz w:val="24"/>
          <w:szCs w:val="24"/>
          <w:u w:val="single"/>
        </w:rPr>
        <w:t>Committee to revisit Healthy Start Vision and Mission</w:t>
      </w:r>
      <w:r w:rsidR="006E0EAB">
        <w:rPr>
          <w:rFonts w:ascii="Arial" w:hAnsi="Arial" w:cs="Arial"/>
          <w:sz w:val="24"/>
          <w:szCs w:val="24"/>
          <w:u w:val="single"/>
        </w:rPr>
        <w:t>/Board Retreat</w:t>
      </w:r>
      <w:r w:rsidRPr="001E1497" w:rsidR="006E0EAB">
        <w:rPr>
          <w:rFonts w:ascii="Arial" w:hAnsi="Arial" w:cs="Arial"/>
          <w:sz w:val="24"/>
          <w:szCs w:val="24"/>
        </w:rPr>
        <w:t xml:space="preserve">: Diane, Kevin, and Robin </w:t>
      </w:r>
      <w:r w:rsidR="006E0EAB">
        <w:rPr>
          <w:rFonts w:ascii="Arial" w:hAnsi="Arial" w:cs="Arial"/>
          <w:sz w:val="24"/>
          <w:szCs w:val="24"/>
        </w:rPr>
        <w:t xml:space="preserve">will </w:t>
      </w:r>
      <w:r w:rsidRPr="001E1497" w:rsidR="006E0EAB">
        <w:rPr>
          <w:rFonts w:ascii="Arial" w:hAnsi="Arial" w:cs="Arial"/>
          <w:sz w:val="24"/>
          <w:szCs w:val="24"/>
        </w:rPr>
        <w:t>lead this effort</w:t>
      </w:r>
      <w:r w:rsidR="006E0EA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(2) </w:t>
      </w:r>
      <w:r w:rsidRPr="006E0EAB">
        <w:rPr>
          <w:rFonts w:ascii="Arial" w:hAnsi="Arial" w:cs="Arial"/>
          <w:sz w:val="24"/>
          <w:szCs w:val="24"/>
          <w:u w:val="single"/>
        </w:rPr>
        <w:t>Sunshine Law training</w:t>
      </w:r>
      <w:r>
        <w:rPr>
          <w:rFonts w:ascii="Arial" w:hAnsi="Arial" w:cs="Arial"/>
          <w:sz w:val="24"/>
          <w:szCs w:val="24"/>
        </w:rPr>
        <w:t xml:space="preserve"> – Allyson </w:t>
      </w:r>
      <w:r w:rsidR="00A66C53">
        <w:rPr>
          <w:rFonts w:ascii="Arial" w:hAnsi="Arial" w:cs="Arial"/>
          <w:sz w:val="24"/>
          <w:szCs w:val="24"/>
        </w:rPr>
        <w:t xml:space="preserve">was able to confirm for the August 21 meeting, but </w:t>
      </w:r>
      <w:r w:rsidR="005978D6">
        <w:rPr>
          <w:rFonts w:ascii="Arial" w:hAnsi="Arial" w:cs="Arial"/>
          <w:sz w:val="24"/>
          <w:szCs w:val="24"/>
        </w:rPr>
        <w:t xml:space="preserve">both # 1 and Sunshine training are </w:t>
      </w:r>
      <w:r w:rsidR="00A66C53">
        <w:rPr>
          <w:rFonts w:ascii="Arial" w:hAnsi="Arial" w:cs="Arial"/>
          <w:sz w:val="24"/>
          <w:szCs w:val="24"/>
        </w:rPr>
        <w:t>paused for rescheduling until new Board members are onboarded. Meredith Bush will be our expert presenter</w:t>
      </w:r>
      <w:r w:rsidR="005978D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43B8" w:rsidP="002243B8" w:rsidRDefault="002243B8" w14:paraId="0A5A805F" w14:textId="777777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Pr="00857CDA" w:rsidR="002243B8" w:rsidP="002243B8" w:rsidRDefault="002243B8" w14:paraId="4CFB7E00" w14:textId="647A91D0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6901">
        <w:rPr>
          <w:rFonts w:ascii="Arial" w:hAnsi="Arial" w:cs="Arial"/>
          <w:color w:val="000000" w:themeColor="text1"/>
          <w:sz w:val="24"/>
          <w:szCs w:val="24"/>
          <w:u w:val="single"/>
        </w:rPr>
        <w:t>Adjourn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846901">
        <w:rPr>
          <w:rFonts w:ascii="Arial" w:hAnsi="Arial" w:cs="Arial"/>
          <w:sz w:val="24"/>
          <w:szCs w:val="24"/>
        </w:rPr>
        <w:t xml:space="preserve"> 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 xml:space="preserve">The meeting adjourned at </w:t>
      </w:r>
      <w:r w:rsidR="006F7663">
        <w:rPr>
          <w:rFonts w:ascii="Arial" w:hAnsi="Arial" w:cs="Arial"/>
          <w:color w:val="000000" w:themeColor="text1"/>
          <w:sz w:val="24"/>
          <w:szCs w:val="24"/>
        </w:rPr>
        <w:t>7:17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>P.M.</w:t>
      </w:r>
    </w:p>
    <w:p w:rsidRPr="002243B8" w:rsidR="009F3ED0" w:rsidP="002243B8" w:rsidRDefault="002243B8" w14:paraId="630E4097" w14:textId="77FE4E44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B4799A">
        <w:rPr>
          <w:rFonts w:ascii="Arial" w:hAnsi="Arial" w:cs="Arial"/>
          <w:color w:val="000000" w:themeColor="text1"/>
          <w:sz w:val="24"/>
          <w:szCs w:val="24"/>
          <w:u w:val="single"/>
        </w:rPr>
        <w:t>Next Meeting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 – Thursday, </w:t>
      </w:r>
      <w:r w:rsidR="006F7663">
        <w:rPr>
          <w:rFonts w:ascii="Arial" w:hAnsi="Arial" w:cs="Arial"/>
          <w:color w:val="000000" w:themeColor="text1"/>
          <w:sz w:val="24"/>
          <w:szCs w:val="24"/>
        </w:rPr>
        <w:t xml:space="preserve">September </w:t>
      </w:r>
      <w:r w:rsidR="005978D6">
        <w:rPr>
          <w:rFonts w:ascii="Arial" w:hAnsi="Arial" w:cs="Arial"/>
          <w:color w:val="000000" w:themeColor="text1"/>
          <w:sz w:val="24"/>
          <w:szCs w:val="24"/>
        </w:rPr>
        <w:t>18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, 2025 at 5:30 PM at the Healthy Start office. </w:t>
      </w:r>
    </w:p>
    <w:sectPr w:rsidRPr="002243B8" w:rsidR="009F3ED0" w:rsidSect="00E621E5">
      <w:pgSz w:w="12240" w:h="15840" w:orient="portrait" w:code="1"/>
      <w:pgMar w:top="806" w:right="446" w:bottom="360" w:left="446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sJsME7s" int2:invalidationBookmarkName="" int2:hashCode="bCYgqlK2+dy5zQ" int2:id="qNu3mlMj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D511"/>
    <w:multiLevelType w:val="hybridMultilevel"/>
    <w:tmpl w:val="5BDEBF2A"/>
    <w:lvl w:ilvl="0" w:tplc="250815B2">
      <w:start w:val="1"/>
      <w:numFmt w:val="decimal"/>
      <w:lvlText w:val="%1."/>
      <w:lvlJc w:val="left"/>
      <w:pPr>
        <w:ind w:left="2520" w:hanging="360"/>
      </w:pPr>
    </w:lvl>
    <w:lvl w:ilvl="1" w:tplc="9F10C9E4">
      <w:start w:val="1"/>
      <w:numFmt w:val="lowerLetter"/>
      <w:lvlText w:val="%2."/>
      <w:lvlJc w:val="left"/>
      <w:pPr>
        <w:ind w:left="3240" w:hanging="360"/>
      </w:pPr>
    </w:lvl>
    <w:lvl w:ilvl="2" w:tplc="C2443F4E">
      <w:start w:val="1"/>
      <w:numFmt w:val="lowerRoman"/>
      <w:lvlText w:val="%3."/>
      <w:lvlJc w:val="right"/>
      <w:pPr>
        <w:ind w:left="3960" w:hanging="180"/>
      </w:pPr>
    </w:lvl>
    <w:lvl w:ilvl="3" w:tplc="E23EE0DA">
      <w:start w:val="1"/>
      <w:numFmt w:val="decimal"/>
      <w:lvlText w:val="%4."/>
      <w:lvlJc w:val="left"/>
      <w:pPr>
        <w:ind w:left="4680" w:hanging="360"/>
      </w:pPr>
    </w:lvl>
    <w:lvl w:ilvl="4" w:tplc="977022EE">
      <w:start w:val="1"/>
      <w:numFmt w:val="lowerLetter"/>
      <w:lvlText w:val="%5."/>
      <w:lvlJc w:val="left"/>
      <w:pPr>
        <w:ind w:left="5400" w:hanging="360"/>
      </w:pPr>
    </w:lvl>
    <w:lvl w:ilvl="5" w:tplc="7F1A68F4">
      <w:start w:val="1"/>
      <w:numFmt w:val="lowerRoman"/>
      <w:lvlText w:val="%6."/>
      <w:lvlJc w:val="right"/>
      <w:pPr>
        <w:ind w:left="6120" w:hanging="180"/>
      </w:pPr>
    </w:lvl>
    <w:lvl w:ilvl="6" w:tplc="F85ED9F0">
      <w:start w:val="1"/>
      <w:numFmt w:val="decimal"/>
      <w:lvlText w:val="%7."/>
      <w:lvlJc w:val="left"/>
      <w:pPr>
        <w:ind w:left="6840" w:hanging="360"/>
      </w:pPr>
    </w:lvl>
    <w:lvl w:ilvl="7" w:tplc="5942BCCE">
      <w:start w:val="1"/>
      <w:numFmt w:val="lowerLetter"/>
      <w:lvlText w:val="%8."/>
      <w:lvlJc w:val="left"/>
      <w:pPr>
        <w:ind w:left="7560" w:hanging="360"/>
      </w:pPr>
    </w:lvl>
    <w:lvl w:ilvl="8" w:tplc="C7546E76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13B6F25"/>
    <w:multiLevelType w:val="hybridMultilevel"/>
    <w:tmpl w:val="7A521BD2"/>
    <w:lvl w:ilvl="0" w:tplc="8960932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9246A4"/>
    <w:multiLevelType w:val="hybridMultilevel"/>
    <w:tmpl w:val="E8D49A1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4DEC1363"/>
    <w:multiLevelType w:val="hybridMultilevel"/>
    <w:tmpl w:val="B1F22754"/>
    <w:lvl w:ilvl="0" w:tplc="35F8B584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1716">
    <w:abstractNumId w:val="3"/>
  </w:num>
  <w:num w:numId="2" w16cid:durableId="2025210528">
    <w:abstractNumId w:val="1"/>
  </w:num>
  <w:num w:numId="3" w16cid:durableId="1399792006">
    <w:abstractNumId w:val="0"/>
  </w:num>
  <w:num w:numId="4" w16cid:durableId="6707538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658D0"/>
    <w:rsid w:val="000663F7"/>
    <w:rsid w:val="00144A3F"/>
    <w:rsid w:val="001A422E"/>
    <w:rsid w:val="001C2C5C"/>
    <w:rsid w:val="002243B8"/>
    <w:rsid w:val="002B78BC"/>
    <w:rsid w:val="003A72C1"/>
    <w:rsid w:val="0043559A"/>
    <w:rsid w:val="0052641A"/>
    <w:rsid w:val="005978D6"/>
    <w:rsid w:val="005A2D73"/>
    <w:rsid w:val="006E0EAB"/>
    <w:rsid w:val="006F7663"/>
    <w:rsid w:val="00786D14"/>
    <w:rsid w:val="007C2D5F"/>
    <w:rsid w:val="0082205E"/>
    <w:rsid w:val="00862540"/>
    <w:rsid w:val="009C7275"/>
    <w:rsid w:val="009F3ED0"/>
    <w:rsid w:val="00A66C53"/>
    <w:rsid w:val="00AF43A6"/>
    <w:rsid w:val="00B6168B"/>
    <w:rsid w:val="00D73B39"/>
    <w:rsid w:val="00DD2B22"/>
    <w:rsid w:val="00E621E5"/>
    <w:rsid w:val="00F212C7"/>
    <w:rsid w:val="059DABC8"/>
    <w:rsid w:val="099EAE7E"/>
    <w:rsid w:val="0C5DB272"/>
    <w:rsid w:val="0FF7E471"/>
    <w:rsid w:val="11AF1BC5"/>
    <w:rsid w:val="12A889C5"/>
    <w:rsid w:val="147D89DC"/>
    <w:rsid w:val="26933EA5"/>
    <w:rsid w:val="2AE83285"/>
    <w:rsid w:val="2CC93B38"/>
    <w:rsid w:val="31D49BC0"/>
    <w:rsid w:val="35443E21"/>
    <w:rsid w:val="43AEDE9E"/>
    <w:rsid w:val="49D49CBF"/>
    <w:rsid w:val="5266D2EF"/>
    <w:rsid w:val="5370A7DE"/>
    <w:rsid w:val="5EB99B8A"/>
    <w:rsid w:val="68DF4A23"/>
    <w:rsid w:val="6EEB98CF"/>
    <w:rsid w:val="71CB001E"/>
    <w:rsid w:val="7ED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3B8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43B8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243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c816bd618df94ba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2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F0ADB-8EB3-4981-9252-014093641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Kirchharr</dc:creator>
  <keywords/>
  <dc:description/>
  <lastModifiedBy>Allyson Anderson</lastModifiedBy>
  <revision>8</revision>
  <dcterms:created xsi:type="dcterms:W3CDTF">2025-08-22T13:35:00.0000000Z</dcterms:created>
  <dcterms:modified xsi:type="dcterms:W3CDTF">2025-08-24T13:52:23.3138406Z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